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42" w:rsidRPr="00C763B1" w:rsidRDefault="00066942" w:rsidP="00066942">
      <w:pPr>
        <w:pStyle w:val="Title"/>
        <w:spacing w:after="120" w:line="240" w:lineRule="auto"/>
        <w:rPr>
          <w:rFonts w:ascii="Monotype Corsiva" w:hAnsi="Monotype Corsiva" w:cs="Times New Roman"/>
          <w:bCs/>
          <w:iCs/>
          <w:sz w:val="52"/>
          <w:szCs w:val="52"/>
        </w:rPr>
      </w:pPr>
      <w:r w:rsidRPr="00C763B1">
        <w:rPr>
          <w:rFonts w:ascii="Monotype Corsiva" w:hAnsi="Monotype Corsiva" w:cs="Times New Roman"/>
          <w:bCs/>
          <w:iCs/>
          <w:sz w:val="52"/>
          <w:szCs w:val="52"/>
        </w:rPr>
        <w:t>Washoe County Advisory Board to Manage Wildlife</w:t>
      </w:r>
    </w:p>
    <w:p w:rsidR="00B000BA" w:rsidRDefault="00B000BA" w:rsidP="00B000BA">
      <w:pPr>
        <w:framePr w:w="2840" w:h="1613" w:wrap="auto" w:vAnchor="page" w:hAnchor="page" w:x="8214" w:y="1516"/>
        <w:spacing w:after="60" w:line="312" w:lineRule="atLeast"/>
        <w:jc w:val="both"/>
        <w:rPr>
          <w:sz w:val="20"/>
          <w:szCs w:val="20"/>
        </w:rPr>
      </w:pPr>
      <w:r>
        <w:rPr>
          <w:b/>
          <w:bCs/>
          <w:sz w:val="20"/>
          <w:szCs w:val="20"/>
          <w:u w:val="single"/>
        </w:rPr>
        <w:t>MEMBERS</w:t>
      </w:r>
    </w:p>
    <w:p w:rsidR="00B000BA" w:rsidRDefault="00B000BA" w:rsidP="00B000BA">
      <w:pPr>
        <w:framePr w:w="2840" w:h="1613" w:wrap="auto" w:vAnchor="page" w:hAnchor="page" w:x="8214" w:y="1516"/>
        <w:jc w:val="both"/>
        <w:rPr>
          <w:sz w:val="20"/>
          <w:szCs w:val="20"/>
        </w:rPr>
      </w:pPr>
      <w:r>
        <w:rPr>
          <w:sz w:val="20"/>
          <w:szCs w:val="20"/>
        </w:rPr>
        <w:t>Sean Shea, Chair</w:t>
      </w:r>
    </w:p>
    <w:p w:rsidR="00B000BA" w:rsidRDefault="00B000BA" w:rsidP="00B000BA">
      <w:pPr>
        <w:framePr w:w="2840" w:h="1613" w:wrap="auto" w:vAnchor="page" w:hAnchor="page" w:x="8214" w:y="1516"/>
        <w:jc w:val="both"/>
        <w:rPr>
          <w:sz w:val="20"/>
          <w:szCs w:val="20"/>
        </w:rPr>
      </w:pPr>
      <w:r>
        <w:rPr>
          <w:sz w:val="20"/>
          <w:szCs w:val="20"/>
        </w:rPr>
        <w:t>Miles Humphreys, Jr., Vice-chair</w:t>
      </w:r>
    </w:p>
    <w:p w:rsidR="00B000BA" w:rsidRDefault="00B000BA" w:rsidP="00B000BA">
      <w:pPr>
        <w:framePr w:w="2840" w:h="1613" w:wrap="auto" w:vAnchor="page" w:hAnchor="page" w:x="8214" w:y="1516"/>
        <w:jc w:val="both"/>
        <w:rPr>
          <w:sz w:val="20"/>
          <w:szCs w:val="20"/>
        </w:rPr>
      </w:pPr>
      <w:r>
        <w:rPr>
          <w:sz w:val="20"/>
          <w:szCs w:val="20"/>
        </w:rPr>
        <w:t>Michelle Spencer, Secretary</w:t>
      </w:r>
    </w:p>
    <w:p w:rsidR="00B000BA" w:rsidRDefault="00B000BA" w:rsidP="00B000BA">
      <w:pPr>
        <w:framePr w:w="2840" w:h="1613" w:wrap="auto" w:vAnchor="page" w:hAnchor="page" w:x="8214" w:y="1516"/>
        <w:jc w:val="both"/>
        <w:rPr>
          <w:sz w:val="20"/>
          <w:szCs w:val="20"/>
        </w:rPr>
      </w:pPr>
      <w:r>
        <w:rPr>
          <w:sz w:val="20"/>
          <w:szCs w:val="20"/>
        </w:rPr>
        <w:t>Cathy Smith</w:t>
      </w:r>
    </w:p>
    <w:p w:rsidR="00D54D20" w:rsidRDefault="00B000BA" w:rsidP="00B000BA">
      <w:pPr>
        <w:framePr w:w="2840" w:h="1613" w:wrap="auto" w:vAnchor="page" w:hAnchor="page" w:x="8214" w:y="1516"/>
        <w:jc w:val="both"/>
        <w:rPr>
          <w:sz w:val="20"/>
          <w:szCs w:val="20"/>
        </w:rPr>
      </w:pPr>
      <w:r>
        <w:rPr>
          <w:sz w:val="20"/>
          <w:szCs w:val="20"/>
        </w:rPr>
        <w:t>William Tamblyn</w:t>
      </w:r>
    </w:p>
    <w:p w:rsidR="00066942" w:rsidRPr="001463C8" w:rsidRDefault="006D792D" w:rsidP="00066942">
      <w:pPr>
        <w:spacing w:after="120"/>
        <w:jc w:val="center"/>
        <w:rPr>
          <w:rFonts w:ascii="Arial" w:hAnsi="Arial" w:cs="Arial"/>
          <w:b/>
          <w:bCs/>
          <w:color w:val="FF0000"/>
          <w:sz w:val="28"/>
          <w:szCs w:val="28"/>
          <w:u w:val="single"/>
        </w:rPr>
      </w:pPr>
      <w:r>
        <w:rPr>
          <w:rFonts w:ascii="Arial" w:hAnsi="Arial" w:cs="Arial"/>
          <w:b/>
          <w:bCs/>
          <w:color w:val="FF0000"/>
          <w:sz w:val="28"/>
          <w:szCs w:val="28"/>
          <w:u w:val="single"/>
        </w:rPr>
        <w:t>A</w:t>
      </w:r>
      <w:r w:rsidR="00066942" w:rsidRPr="001463C8">
        <w:rPr>
          <w:rFonts w:ascii="Arial" w:hAnsi="Arial" w:cs="Arial"/>
          <w:b/>
          <w:bCs/>
          <w:color w:val="FF0000"/>
          <w:sz w:val="28"/>
          <w:szCs w:val="28"/>
          <w:u w:val="single"/>
        </w:rPr>
        <w:t>GENDA</w:t>
      </w:r>
    </w:p>
    <w:p w:rsidR="00066942" w:rsidRPr="00191D60" w:rsidRDefault="00147DB7" w:rsidP="00066942">
      <w:pPr>
        <w:jc w:val="center"/>
        <w:rPr>
          <w:rFonts w:ascii="Arial" w:hAnsi="Arial" w:cs="Arial"/>
          <w:b/>
          <w:bCs/>
          <w:color w:val="000000"/>
          <w:sz w:val="28"/>
          <w:szCs w:val="28"/>
        </w:rPr>
      </w:pPr>
      <w:r>
        <w:rPr>
          <w:rFonts w:ascii="Arial" w:hAnsi="Arial" w:cs="Arial"/>
          <w:b/>
          <w:bCs/>
          <w:color w:val="000000" w:themeColor="text1"/>
          <w:sz w:val="28"/>
          <w:szCs w:val="28"/>
        </w:rPr>
        <w:t>Thursday</w:t>
      </w:r>
      <w:r w:rsidR="00C22C0D">
        <w:rPr>
          <w:rFonts w:ascii="Arial" w:hAnsi="Arial" w:cs="Arial"/>
          <w:b/>
          <w:bCs/>
          <w:color w:val="000000" w:themeColor="text1"/>
          <w:sz w:val="28"/>
          <w:szCs w:val="28"/>
        </w:rPr>
        <w:t xml:space="preserve"> </w:t>
      </w:r>
      <w:r w:rsidR="00066942" w:rsidRPr="00191D60">
        <w:rPr>
          <w:rFonts w:ascii="Arial" w:hAnsi="Arial" w:cs="Arial"/>
          <w:b/>
          <w:bCs/>
          <w:color w:val="000000"/>
          <w:sz w:val="28"/>
          <w:szCs w:val="28"/>
        </w:rPr>
        <w:t>~</w:t>
      </w:r>
      <w:r w:rsidR="00C22C0D">
        <w:rPr>
          <w:rFonts w:ascii="Arial" w:hAnsi="Arial" w:cs="Arial"/>
          <w:b/>
          <w:bCs/>
          <w:color w:val="000000"/>
          <w:sz w:val="28"/>
          <w:szCs w:val="28"/>
        </w:rPr>
        <w:t xml:space="preserve"> </w:t>
      </w:r>
      <w:r w:rsidR="00E73F4D">
        <w:rPr>
          <w:rFonts w:ascii="Arial" w:hAnsi="Arial" w:cs="Arial"/>
          <w:b/>
          <w:bCs/>
          <w:color w:val="000000"/>
          <w:sz w:val="28"/>
          <w:szCs w:val="28"/>
        </w:rPr>
        <w:t xml:space="preserve">January 21, 2016 </w:t>
      </w:r>
      <w:r w:rsidR="00066942">
        <w:rPr>
          <w:rFonts w:ascii="Arial" w:hAnsi="Arial" w:cs="Arial"/>
          <w:b/>
          <w:bCs/>
          <w:color w:val="000000"/>
          <w:sz w:val="28"/>
          <w:szCs w:val="28"/>
        </w:rPr>
        <w:t>~ 6:0</w:t>
      </w:r>
      <w:r w:rsidR="00066942" w:rsidRPr="00191D60">
        <w:rPr>
          <w:rFonts w:ascii="Arial" w:hAnsi="Arial" w:cs="Arial"/>
          <w:b/>
          <w:bCs/>
          <w:color w:val="000000"/>
          <w:sz w:val="28"/>
          <w:szCs w:val="28"/>
        </w:rPr>
        <w:t>0 p.m.</w:t>
      </w:r>
    </w:p>
    <w:p w:rsidR="00066942" w:rsidRDefault="00147DB7" w:rsidP="00066942">
      <w:pPr>
        <w:jc w:val="center"/>
        <w:rPr>
          <w:rFonts w:ascii="Arial" w:hAnsi="Arial" w:cs="Arial"/>
          <w:b/>
          <w:bCs/>
        </w:rPr>
      </w:pPr>
      <w:r>
        <w:rPr>
          <w:rFonts w:ascii="Arial" w:hAnsi="Arial" w:cs="Arial"/>
          <w:b/>
          <w:bCs/>
        </w:rPr>
        <w:t>Nevada Department of Wildlife</w:t>
      </w:r>
    </w:p>
    <w:p w:rsidR="00066942" w:rsidRDefault="00066942" w:rsidP="00066942">
      <w:pPr>
        <w:jc w:val="center"/>
        <w:rPr>
          <w:rFonts w:ascii="Arial" w:hAnsi="Arial" w:cs="Arial"/>
          <w:b/>
          <w:bCs/>
          <w:color w:val="000000"/>
        </w:rPr>
      </w:pPr>
      <w:r>
        <w:rPr>
          <w:rFonts w:ascii="Arial" w:hAnsi="Arial" w:cs="Arial"/>
          <w:b/>
          <w:bCs/>
          <w:color w:val="000000"/>
        </w:rPr>
        <w:t>Conference Room</w:t>
      </w:r>
      <w:r w:rsidR="00147DB7">
        <w:rPr>
          <w:rFonts w:ascii="Arial" w:hAnsi="Arial" w:cs="Arial"/>
          <w:b/>
          <w:bCs/>
          <w:color w:val="000000"/>
        </w:rPr>
        <w:t xml:space="preserve"> B</w:t>
      </w:r>
    </w:p>
    <w:p w:rsidR="00066942" w:rsidRDefault="00CB190C" w:rsidP="00066942">
      <w:pPr>
        <w:spacing w:after="120"/>
        <w:jc w:val="center"/>
        <w:rPr>
          <w:rFonts w:ascii="Arial" w:hAnsi="Arial" w:cs="Arial"/>
          <w:b/>
          <w:bCs/>
        </w:rPr>
      </w:pPr>
      <w:r>
        <w:rPr>
          <w:rFonts w:ascii="Arial" w:hAnsi="Arial" w:cs="Arial"/>
          <w:b/>
          <w:bCs/>
          <w:color w:val="000000"/>
        </w:rPr>
        <w:t>11</w:t>
      </w:r>
      <w:r w:rsidR="00147DB7">
        <w:rPr>
          <w:rFonts w:ascii="Arial" w:hAnsi="Arial" w:cs="Arial"/>
          <w:b/>
          <w:bCs/>
          <w:color w:val="000000"/>
        </w:rPr>
        <w:t>00 Valley Road</w:t>
      </w:r>
      <w:r w:rsidR="00066942" w:rsidRPr="006E4E48">
        <w:rPr>
          <w:rFonts w:ascii="Arial" w:hAnsi="Arial" w:cs="Arial"/>
          <w:b/>
          <w:bCs/>
        </w:rPr>
        <w:t>,</w:t>
      </w:r>
      <w:r w:rsidR="00066942" w:rsidRPr="00C763B1">
        <w:rPr>
          <w:rFonts w:ascii="Arial" w:hAnsi="Arial" w:cs="Arial"/>
          <w:b/>
          <w:bCs/>
        </w:rPr>
        <w:t xml:space="preserve"> Reno, Nevada</w:t>
      </w:r>
    </w:p>
    <w:p w:rsidR="00D54D20" w:rsidRDefault="00D54D20" w:rsidP="00204164">
      <w:pPr>
        <w:spacing w:after="120"/>
        <w:jc w:val="both"/>
        <w:rPr>
          <w:rFonts w:ascii="Times New Roman" w:hAnsi="Times New Roman"/>
          <w:b/>
          <w:bCs/>
          <w:iCs/>
          <w:sz w:val="20"/>
          <w:szCs w:val="20"/>
          <w:u w:val="single"/>
        </w:rPr>
      </w:pPr>
    </w:p>
    <w:p w:rsidR="00204164" w:rsidRDefault="00066942" w:rsidP="00204164">
      <w:pPr>
        <w:spacing w:after="120"/>
        <w:jc w:val="both"/>
        <w:rPr>
          <w:rFonts w:ascii="Times New Roman" w:hAnsi="Times New Roman"/>
          <w:sz w:val="20"/>
          <w:szCs w:val="20"/>
        </w:rPr>
      </w:pPr>
      <w:r w:rsidRPr="00066942">
        <w:rPr>
          <w:rFonts w:ascii="Times New Roman" w:hAnsi="Times New Roman"/>
          <w:b/>
          <w:bCs/>
          <w:iCs/>
          <w:sz w:val="20"/>
          <w:szCs w:val="20"/>
          <w:u w:val="single"/>
        </w:rPr>
        <w:t>PURSUANT TO NRS 241.020, THIS NOTICE HAS BEEN POSTED AT THE FOLLOWING LOCATIONS:</w:t>
      </w:r>
      <w:r w:rsidRPr="00066942">
        <w:rPr>
          <w:rFonts w:ascii="Times New Roman" w:hAnsi="Times New Roman"/>
          <w:bCs/>
          <w:iCs/>
          <w:sz w:val="20"/>
          <w:szCs w:val="20"/>
        </w:rPr>
        <w:t xml:space="preserve"> </w:t>
      </w:r>
      <w:r w:rsidR="0077179C">
        <w:rPr>
          <w:rFonts w:ascii="Times New Roman" w:hAnsi="Times New Roman"/>
          <w:bCs/>
          <w:iCs/>
          <w:sz w:val="20"/>
          <w:szCs w:val="20"/>
        </w:rPr>
        <w:t xml:space="preserve">Nevada Department of Wildlife, 1100 Valley Road, Reno, Nevada; </w:t>
      </w:r>
      <w:r w:rsidRPr="00066942">
        <w:rPr>
          <w:rFonts w:ascii="Times New Roman" w:hAnsi="Times New Roman"/>
          <w:bCs/>
          <w:iCs/>
          <w:sz w:val="20"/>
          <w:szCs w:val="20"/>
        </w:rPr>
        <w:t>Region</w:t>
      </w:r>
      <w:r w:rsidR="0077179C">
        <w:rPr>
          <w:rFonts w:ascii="Times New Roman" w:hAnsi="Times New Roman"/>
          <w:bCs/>
          <w:iCs/>
          <w:sz w:val="20"/>
          <w:szCs w:val="20"/>
        </w:rPr>
        <w:t>al Emergency Operations Center,</w:t>
      </w:r>
      <w:r w:rsidRPr="00066942">
        <w:rPr>
          <w:rFonts w:ascii="Times New Roman" w:hAnsi="Times New Roman"/>
          <w:bCs/>
          <w:iCs/>
          <w:sz w:val="20"/>
          <w:szCs w:val="20"/>
        </w:rPr>
        <w:t xml:space="preserve"> 5195 Spectrum Boulevard;</w:t>
      </w:r>
      <w:r w:rsidRPr="00066942">
        <w:rPr>
          <w:rFonts w:ascii="Times New Roman" w:hAnsi="Times New Roman"/>
          <w:sz w:val="20"/>
          <w:szCs w:val="20"/>
        </w:rPr>
        <w:t xml:space="preserve"> Washoe County</w:t>
      </w:r>
      <w:r w:rsidR="0077179C">
        <w:rPr>
          <w:rFonts w:ascii="Times New Roman" w:hAnsi="Times New Roman"/>
          <w:sz w:val="20"/>
          <w:szCs w:val="20"/>
        </w:rPr>
        <w:t xml:space="preserve"> – Downtown Reno</w:t>
      </w:r>
      <w:r w:rsidRPr="00066942">
        <w:rPr>
          <w:rFonts w:ascii="Times New Roman" w:hAnsi="Times New Roman"/>
          <w:sz w:val="20"/>
          <w:szCs w:val="20"/>
        </w:rPr>
        <w:t xml:space="preserve"> Library (301 South Center Street); Washoe County Administration (1001 East Ninth Street)</w:t>
      </w:r>
      <w:r w:rsidR="0077179C">
        <w:rPr>
          <w:rFonts w:ascii="Times New Roman" w:hAnsi="Times New Roman"/>
          <w:sz w:val="20"/>
          <w:szCs w:val="20"/>
        </w:rPr>
        <w:t>, Reno, Nevada</w:t>
      </w:r>
      <w:r w:rsidRPr="00066942">
        <w:rPr>
          <w:rFonts w:ascii="Times New Roman" w:hAnsi="Times New Roman"/>
          <w:sz w:val="20"/>
          <w:szCs w:val="20"/>
        </w:rPr>
        <w:t>; Reno</w:t>
      </w:r>
      <w:r w:rsidR="0077179C">
        <w:rPr>
          <w:rFonts w:ascii="Times New Roman" w:hAnsi="Times New Roman"/>
          <w:sz w:val="20"/>
          <w:szCs w:val="20"/>
        </w:rPr>
        <w:t xml:space="preserve"> </w:t>
      </w:r>
      <w:r w:rsidRPr="00066942">
        <w:rPr>
          <w:rFonts w:ascii="Times New Roman" w:hAnsi="Times New Roman"/>
          <w:sz w:val="20"/>
          <w:szCs w:val="20"/>
        </w:rPr>
        <w:t>City Hall</w:t>
      </w:r>
      <w:r w:rsidR="0077179C">
        <w:rPr>
          <w:rFonts w:ascii="Times New Roman" w:hAnsi="Times New Roman"/>
          <w:sz w:val="20"/>
          <w:szCs w:val="20"/>
        </w:rPr>
        <w:t xml:space="preserve">, </w:t>
      </w:r>
      <w:r w:rsidRPr="00066942">
        <w:rPr>
          <w:rFonts w:ascii="Times New Roman" w:hAnsi="Times New Roman"/>
          <w:sz w:val="20"/>
          <w:szCs w:val="20"/>
        </w:rPr>
        <w:t>One East First Street</w:t>
      </w:r>
      <w:r w:rsidR="0077179C">
        <w:rPr>
          <w:rFonts w:ascii="Times New Roman" w:hAnsi="Times New Roman"/>
          <w:sz w:val="20"/>
          <w:szCs w:val="20"/>
        </w:rPr>
        <w:t>, Reno, Nevada</w:t>
      </w:r>
      <w:r w:rsidRPr="00066942">
        <w:rPr>
          <w:rFonts w:ascii="Times New Roman" w:hAnsi="Times New Roman"/>
          <w:sz w:val="20"/>
          <w:szCs w:val="20"/>
        </w:rPr>
        <w:t>; Sparks City Hall</w:t>
      </w:r>
      <w:r w:rsidR="0077179C">
        <w:rPr>
          <w:rFonts w:ascii="Times New Roman" w:hAnsi="Times New Roman"/>
          <w:sz w:val="20"/>
          <w:szCs w:val="20"/>
        </w:rPr>
        <w:t xml:space="preserve">, </w:t>
      </w:r>
      <w:r w:rsidRPr="00066942">
        <w:rPr>
          <w:rFonts w:ascii="Times New Roman" w:hAnsi="Times New Roman"/>
          <w:sz w:val="20"/>
          <w:szCs w:val="20"/>
        </w:rPr>
        <w:t>431 Prater Way</w:t>
      </w:r>
      <w:r w:rsidR="0077179C">
        <w:rPr>
          <w:rFonts w:ascii="Times New Roman" w:hAnsi="Times New Roman"/>
          <w:sz w:val="20"/>
          <w:szCs w:val="20"/>
        </w:rPr>
        <w:t>, Sparks, Nevada</w:t>
      </w:r>
      <w:r w:rsidRPr="00066942">
        <w:rPr>
          <w:rFonts w:ascii="Times New Roman" w:hAnsi="Times New Roman"/>
          <w:sz w:val="20"/>
          <w:szCs w:val="20"/>
        </w:rPr>
        <w:t>. The Washoe County Advisory Board to Manage Wildlife support materials may be obtained by contacting D</w:t>
      </w:r>
      <w:r w:rsidR="00955B35">
        <w:rPr>
          <w:rFonts w:ascii="Times New Roman" w:hAnsi="Times New Roman"/>
          <w:sz w:val="20"/>
          <w:szCs w:val="20"/>
        </w:rPr>
        <w:t>onna Fagan</w:t>
      </w:r>
      <w:r w:rsidRPr="00066942">
        <w:rPr>
          <w:rFonts w:ascii="Times New Roman" w:hAnsi="Times New Roman"/>
          <w:sz w:val="20"/>
          <w:szCs w:val="20"/>
        </w:rPr>
        <w:t xml:space="preserve"> at Washoe County Community </w:t>
      </w:r>
      <w:r w:rsidR="00204164">
        <w:rPr>
          <w:rFonts w:ascii="Times New Roman" w:hAnsi="Times New Roman"/>
          <w:sz w:val="20"/>
          <w:szCs w:val="20"/>
        </w:rPr>
        <w:t xml:space="preserve">Services Department </w:t>
      </w:r>
      <w:r w:rsidRPr="00066942">
        <w:rPr>
          <w:rFonts w:ascii="Times New Roman" w:hAnsi="Times New Roman"/>
          <w:sz w:val="20"/>
          <w:szCs w:val="20"/>
        </w:rPr>
        <w:t>at 775-3</w:t>
      </w:r>
      <w:r w:rsidR="00204164">
        <w:rPr>
          <w:rFonts w:ascii="Times New Roman" w:hAnsi="Times New Roman"/>
          <w:sz w:val="20"/>
          <w:szCs w:val="20"/>
        </w:rPr>
        <w:t>28</w:t>
      </w:r>
      <w:r w:rsidRPr="00066942">
        <w:rPr>
          <w:rFonts w:ascii="Times New Roman" w:hAnsi="Times New Roman"/>
          <w:sz w:val="20"/>
          <w:szCs w:val="20"/>
        </w:rPr>
        <w:t>-</w:t>
      </w:r>
      <w:r w:rsidR="00204164">
        <w:rPr>
          <w:rFonts w:ascii="Times New Roman" w:hAnsi="Times New Roman"/>
          <w:sz w:val="20"/>
          <w:szCs w:val="20"/>
        </w:rPr>
        <w:t>6</w:t>
      </w:r>
      <w:r w:rsidRPr="00066942">
        <w:rPr>
          <w:rFonts w:ascii="Times New Roman" w:hAnsi="Times New Roman"/>
          <w:sz w:val="20"/>
          <w:szCs w:val="20"/>
        </w:rPr>
        <w:t xml:space="preserve">000 or by going to Washoe County Community </w:t>
      </w:r>
      <w:r w:rsidR="00204164">
        <w:rPr>
          <w:rFonts w:ascii="Times New Roman" w:hAnsi="Times New Roman"/>
          <w:sz w:val="20"/>
          <w:szCs w:val="20"/>
        </w:rPr>
        <w:t>Services Department Information Desk</w:t>
      </w:r>
      <w:r w:rsidRPr="00066942">
        <w:rPr>
          <w:rFonts w:ascii="Times New Roman" w:hAnsi="Times New Roman"/>
          <w:sz w:val="20"/>
          <w:szCs w:val="20"/>
        </w:rPr>
        <w:t>,</w:t>
      </w:r>
      <w:r w:rsidR="00204164">
        <w:rPr>
          <w:rFonts w:ascii="Times New Roman" w:hAnsi="Times New Roman"/>
          <w:sz w:val="20"/>
          <w:szCs w:val="20"/>
        </w:rPr>
        <w:t xml:space="preserve"> Second Floor,</w:t>
      </w:r>
      <w:r w:rsidRPr="00066942">
        <w:rPr>
          <w:rFonts w:ascii="Times New Roman" w:hAnsi="Times New Roman"/>
          <w:sz w:val="20"/>
          <w:szCs w:val="20"/>
        </w:rPr>
        <w:t xml:space="preserve"> Building A</w:t>
      </w:r>
      <w:r w:rsidR="00204164">
        <w:rPr>
          <w:rFonts w:ascii="Times New Roman" w:hAnsi="Times New Roman"/>
          <w:sz w:val="20"/>
          <w:szCs w:val="20"/>
        </w:rPr>
        <w:t>,</w:t>
      </w:r>
      <w:r w:rsidRPr="00066942">
        <w:rPr>
          <w:rFonts w:ascii="Times New Roman" w:hAnsi="Times New Roman"/>
          <w:sz w:val="20"/>
          <w:szCs w:val="20"/>
        </w:rPr>
        <w:t xml:space="preserve"> 1001 East </w:t>
      </w:r>
      <w:r w:rsidR="00F234DA">
        <w:rPr>
          <w:rFonts w:ascii="Times New Roman" w:hAnsi="Times New Roman"/>
          <w:sz w:val="20"/>
          <w:szCs w:val="20"/>
        </w:rPr>
        <w:t xml:space="preserve">Ninth </w:t>
      </w:r>
      <w:r w:rsidRPr="00066942">
        <w:rPr>
          <w:rFonts w:ascii="Times New Roman" w:hAnsi="Times New Roman"/>
          <w:sz w:val="20"/>
          <w:szCs w:val="20"/>
        </w:rPr>
        <w:t xml:space="preserve">Street, Reno, Nevada. </w:t>
      </w:r>
      <w:r w:rsidR="00204164">
        <w:rPr>
          <w:rFonts w:ascii="Times New Roman" w:hAnsi="Times New Roman"/>
          <w:sz w:val="20"/>
          <w:szCs w:val="20"/>
        </w:rPr>
        <w:t xml:space="preserve"> </w:t>
      </w:r>
    </w:p>
    <w:p w:rsidR="00204164" w:rsidRPr="00786348" w:rsidRDefault="00B55AC7" w:rsidP="00204164">
      <w:pPr>
        <w:spacing w:after="120"/>
        <w:jc w:val="both"/>
        <w:rPr>
          <w:rFonts w:ascii="Times New Roman" w:hAnsi="Times New Roman"/>
          <w:sz w:val="20"/>
          <w:szCs w:val="20"/>
        </w:rPr>
      </w:pPr>
      <w:r w:rsidRPr="00786348">
        <w:rPr>
          <w:rFonts w:ascii="Times New Roman" w:hAnsi="Times New Roman"/>
          <w:sz w:val="20"/>
          <w:szCs w:val="20"/>
        </w:rPr>
        <w:t xml:space="preserve">This agenda </w:t>
      </w:r>
      <w:r w:rsidR="006774E2" w:rsidRPr="00786348">
        <w:rPr>
          <w:rFonts w:ascii="Times New Roman" w:hAnsi="Times New Roman"/>
          <w:sz w:val="20"/>
          <w:szCs w:val="20"/>
        </w:rPr>
        <w:t xml:space="preserve">has </w:t>
      </w:r>
      <w:r w:rsidR="00066942" w:rsidRPr="00786348">
        <w:rPr>
          <w:rFonts w:ascii="Times New Roman" w:hAnsi="Times New Roman"/>
          <w:sz w:val="20"/>
          <w:szCs w:val="20"/>
        </w:rPr>
        <w:t xml:space="preserve">also been posted on the </w:t>
      </w:r>
      <w:r w:rsidR="00746A10" w:rsidRPr="00786348">
        <w:rPr>
          <w:rFonts w:ascii="Times New Roman" w:hAnsi="Times New Roman"/>
          <w:sz w:val="20"/>
          <w:szCs w:val="20"/>
        </w:rPr>
        <w:t xml:space="preserve">Washoe </w:t>
      </w:r>
      <w:r w:rsidR="00066942" w:rsidRPr="00786348">
        <w:rPr>
          <w:rFonts w:ascii="Times New Roman" w:hAnsi="Times New Roman"/>
          <w:sz w:val="20"/>
          <w:szCs w:val="20"/>
        </w:rPr>
        <w:t>County web site at:</w:t>
      </w:r>
    </w:p>
    <w:p w:rsidR="00B6011D" w:rsidRPr="00786348" w:rsidRDefault="001C00C8" w:rsidP="00B6011D">
      <w:pPr>
        <w:rPr>
          <w:rFonts w:ascii="Times New Roman" w:hAnsi="Times New Roman"/>
          <w:color w:val="1F497D"/>
          <w:sz w:val="20"/>
          <w:szCs w:val="20"/>
        </w:rPr>
      </w:pPr>
      <w:hyperlink r:id="rId9" w:history="1">
        <w:r w:rsidR="00B6011D" w:rsidRPr="00786348">
          <w:rPr>
            <w:rStyle w:val="Hyperlink"/>
            <w:rFonts w:ascii="Times New Roman" w:hAnsi="Times New Roman"/>
            <w:sz w:val="20"/>
            <w:szCs w:val="20"/>
          </w:rPr>
          <w:t>http://www.washoecounty.us/csd/all_boards_committees/nv_wildlife_commissioners/index.php</w:t>
        </w:r>
      </w:hyperlink>
      <w:r w:rsidR="00B6011D" w:rsidRPr="00786348">
        <w:rPr>
          <w:rFonts w:ascii="Times New Roman" w:hAnsi="Times New Roman"/>
          <w:color w:val="1F497D"/>
          <w:sz w:val="20"/>
          <w:szCs w:val="20"/>
        </w:rPr>
        <w:t xml:space="preserve"> </w:t>
      </w:r>
    </w:p>
    <w:p w:rsidR="00786348" w:rsidRPr="00786348" w:rsidRDefault="00786348" w:rsidP="00786348">
      <w:pPr>
        <w:rPr>
          <w:rFonts w:ascii="Times New Roman" w:hAnsi="Times New Roman"/>
          <w:color w:val="000000"/>
          <w:sz w:val="20"/>
          <w:szCs w:val="20"/>
        </w:rPr>
      </w:pPr>
    </w:p>
    <w:p w:rsidR="00066942" w:rsidRPr="00786348" w:rsidRDefault="00746A10" w:rsidP="00786348">
      <w:pPr>
        <w:spacing w:after="120"/>
        <w:rPr>
          <w:rFonts w:ascii="Times New Roman" w:hAnsi="Times New Roman"/>
          <w:color w:val="000000"/>
          <w:sz w:val="20"/>
          <w:szCs w:val="20"/>
        </w:rPr>
      </w:pPr>
      <w:r w:rsidRPr="00786348">
        <w:rPr>
          <w:rFonts w:ascii="Times New Roman" w:hAnsi="Times New Roman"/>
          <w:color w:val="000000"/>
          <w:sz w:val="20"/>
          <w:szCs w:val="20"/>
        </w:rPr>
        <w:t>T</w:t>
      </w:r>
      <w:r w:rsidR="00204164" w:rsidRPr="00786348">
        <w:rPr>
          <w:rFonts w:ascii="Times New Roman" w:hAnsi="Times New Roman"/>
          <w:color w:val="000000"/>
          <w:sz w:val="20"/>
          <w:szCs w:val="20"/>
        </w:rPr>
        <w:t>he</w:t>
      </w:r>
      <w:r w:rsidR="0079741D" w:rsidRPr="00786348">
        <w:rPr>
          <w:rFonts w:ascii="Times New Roman" w:hAnsi="Times New Roman"/>
          <w:color w:val="000000"/>
          <w:sz w:val="20"/>
          <w:szCs w:val="20"/>
        </w:rPr>
        <w:t xml:space="preserve"> </w:t>
      </w:r>
      <w:r w:rsidR="00066942" w:rsidRPr="00786348">
        <w:rPr>
          <w:rFonts w:ascii="Times New Roman" w:hAnsi="Times New Roman"/>
          <w:color w:val="000000"/>
          <w:sz w:val="20"/>
          <w:szCs w:val="20"/>
        </w:rPr>
        <w:t>NDOW (Nevada Department of Wildlife) website</w:t>
      </w:r>
      <w:r w:rsidR="00204164" w:rsidRPr="00786348">
        <w:rPr>
          <w:rFonts w:ascii="Times New Roman" w:hAnsi="Times New Roman"/>
          <w:color w:val="000000"/>
          <w:sz w:val="20"/>
          <w:szCs w:val="20"/>
        </w:rPr>
        <w:t xml:space="preserve"> at</w:t>
      </w:r>
      <w:r w:rsidR="00066942" w:rsidRPr="00786348">
        <w:rPr>
          <w:rFonts w:ascii="Times New Roman" w:hAnsi="Times New Roman"/>
          <w:color w:val="000000"/>
          <w:sz w:val="20"/>
          <w:szCs w:val="20"/>
        </w:rPr>
        <w:t xml:space="preserve">: </w:t>
      </w:r>
      <w:hyperlink r:id="rId10" w:history="1">
        <w:r w:rsidRPr="00786348">
          <w:rPr>
            <w:rStyle w:val="Hyperlink"/>
            <w:rFonts w:ascii="Times New Roman" w:hAnsi="Times New Roman"/>
            <w:sz w:val="20"/>
            <w:szCs w:val="20"/>
          </w:rPr>
          <w:t>http://www.ndow.org/Public_Meetings/County_Advisory_Boards/Washoe/</w:t>
        </w:r>
      </w:hyperlink>
      <w:r w:rsidRPr="00786348">
        <w:rPr>
          <w:rFonts w:ascii="Times New Roman" w:hAnsi="Times New Roman"/>
          <w:color w:val="000000"/>
          <w:sz w:val="20"/>
          <w:szCs w:val="20"/>
        </w:rPr>
        <w:t xml:space="preserve"> </w:t>
      </w:r>
      <w:r w:rsidR="00066942" w:rsidRPr="00786348">
        <w:rPr>
          <w:rFonts w:ascii="Times New Roman" w:hAnsi="Times New Roman"/>
          <w:color w:val="000000"/>
          <w:sz w:val="20"/>
          <w:szCs w:val="20"/>
        </w:rPr>
        <w:t xml:space="preserve">  </w:t>
      </w:r>
    </w:p>
    <w:p w:rsidR="001A2ADC" w:rsidRPr="00786348" w:rsidRDefault="001A2ADC" w:rsidP="00066942">
      <w:pPr>
        <w:spacing w:after="120"/>
        <w:jc w:val="both"/>
        <w:rPr>
          <w:rFonts w:ascii="Times New Roman" w:hAnsi="Times New Roman"/>
          <w:color w:val="1F497D"/>
          <w:sz w:val="20"/>
          <w:szCs w:val="20"/>
        </w:rPr>
      </w:pPr>
      <w:r w:rsidRPr="00786348">
        <w:rPr>
          <w:rFonts w:ascii="Times New Roman" w:hAnsi="Times New Roman"/>
          <w:color w:val="000000" w:themeColor="text1"/>
          <w:sz w:val="20"/>
          <w:szCs w:val="20"/>
        </w:rPr>
        <w:t xml:space="preserve">This notice may also be found on the State of Nevada Public Notice website at: </w:t>
      </w:r>
      <w:hyperlink r:id="rId11" w:history="1">
        <w:r w:rsidRPr="00786348">
          <w:rPr>
            <w:rStyle w:val="Hyperlink"/>
            <w:rFonts w:ascii="Times New Roman" w:hAnsi="Times New Roman"/>
            <w:sz w:val="20"/>
            <w:szCs w:val="20"/>
          </w:rPr>
          <w:t>https://notice.nv.gov</w:t>
        </w:r>
      </w:hyperlink>
    </w:p>
    <w:p w:rsidR="00625E62" w:rsidRPr="00786348" w:rsidRDefault="00625E62" w:rsidP="00066942">
      <w:pPr>
        <w:spacing w:after="120"/>
        <w:jc w:val="both"/>
        <w:rPr>
          <w:rFonts w:ascii="Times New Roman" w:hAnsi="Times New Roman"/>
          <w:color w:val="000000" w:themeColor="text1"/>
          <w:sz w:val="20"/>
          <w:szCs w:val="20"/>
        </w:rPr>
      </w:pPr>
      <w:r w:rsidRPr="00786348">
        <w:rPr>
          <w:rFonts w:ascii="Times New Roman" w:hAnsi="Times New Roman"/>
          <w:sz w:val="20"/>
          <w:szCs w:val="20"/>
        </w:rPr>
        <w:t xml:space="preserve">Support material can be found at </w:t>
      </w:r>
      <w:hyperlink r:id="rId12" w:history="1">
        <w:r w:rsidRPr="00786348">
          <w:rPr>
            <w:rStyle w:val="Hyperlink"/>
            <w:rFonts w:ascii="Times New Roman" w:hAnsi="Times New Roman"/>
            <w:sz w:val="20"/>
            <w:szCs w:val="20"/>
          </w:rPr>
          <w:t>http://www.ndow.org/Public_Meetings/Commission/Agenda/</w:t>
        </w:r>
      </w:hyperlink>
    </w:p>
    <w:p w:rsidR="00066942" w:rsidRPr="00786348" w:rsidRDefault="00066942" w:rsidP="00066942">
      <w:pPr>
        <w:spacing w:after="120"/>
        <w:jc w:val="both"/>
        <w:rPr>
          <w:rFonts w:ascii="Times New Roman" w:hAnsi="Times New Roman"/>
          <w:color w:val="000000" w:themeColor="text1"/>
          <w:sz w:val="20"/>
          <w:szCs w:val="20"/>
        </w:rPr>
      </w:pPr>
      <w:r w:rsidRPr="00786348">
        <w:rPr>
          <w:rFonts w:ascii="Times New Roman" w:hAnsi="Times New Roman"/>
          <w:color w:val="000000" w:themeColor="text1"/>
          <w:sz w:val="20"/>
          <w:szCs w:val="20"/>
        </w:rPr>
        <w:t>The Washoe County Advisory Board to Manage Wildlife may consider items on the agenda out of order.</w:t>
      </w:r>
    </w:p>
    <w:p w:rsidR="00066942" w:rsidRPr="00786348" w:rsidRDefault="00066942" w:rsidP="00066942">
      <w:pPr>
        <w:spacing w:after="120"/>
        <w:jc w:val="both"/>
        <w:rPr>
          <w:rFonts w:ascii="Times New Roman" w:hAnsi="Times New Roman"/>
          <w:color w:val="000000" w:themeColor="text1"/>
          <w:sz w:val="20"/>
          <w:szCs w:val="20"/>
        </w:rPr>
      </w:pPr>
      <w:r w:rsidRPr="00786348">
        <w:rPr>
          <w:rFonts w:ascii="Times New Roman" w:hAnsi="Times New Roman"/>
          <w:color w:val="000000" w:themeColor="text1"/>
          <w:sz w:val="20"/>
          <w:szCs w:val="20"/>
        </w:rPr>
        <w:t>The Washoe County Advisory Board to Manage Wildlife may combine two or more agenda items for consideration.</w:t>
      </w:r>
    </w:p>
    <w:p w:rsidR="00066942" w:rsidRPr="00786348" w:rsidRDefault="00066942" w:rsidP="00066942">
      <w:pPr>
        <w:spacing w:after="120"/>
        <w:jc w:val="both"/>
        <w:rPr>
          <w:rFonts w:ascii="Times New Roman" w:hAnsi="Times New Roman"/>
          <w:color w:val="000000" w:themeColor="text1"/>
          <w:sz w:val="20"/>
          <w:szCs w:val="20"/>
        </w:rPr>
      </w:pPr>
      <w:r w:rsidRPr="00786348">
        <w:rPr>
          <w:rFonts w:ascii="Times New Roman" w:hAnsi="Times New Roman"/>
          <w:color w:val="000000" w:themeColor="text1"/>
          <w:sz w:val="20"/>
          <w:szCs w:val="20"/>
        </w:rPr>
        <w:t>The Washoe County Advisory Board to Manage Wildlife may remove an item from the agenda or delay discussion relating to an item on the agenda at any time.</w:t>
      </w:r>
    </w:p>
    <w:p w:rsidR="00066942" w:rsidRPr="00786348" w:rsidRDefault="00066942" w:rsidP="00066942">
      <w:pPr>
        <w:spacing w:after="120"/>
        <w:jc w:val="both"/>
        <w:rPr>
          <w:rFonts w:ascii="Times New Roman" w:hAnsi="Times New Roman"/>
          <w:b/>
          <w:sz w:val="20"/>
          <w:szCs w:val="20"/>
        </w:rPr>
      </w:pPr>
      <w:r w:rsidRPr="00786348">
        <w:rPr>
          <w:rFonts w:ascii="Times New Roman" w:hAnsi="Times New Roman"/>
          <w:b/>
          <w:sz w:val="20"/>
          <w:szCs w:val="20"/>
          <w:u w:val="single"/>
        </w:rPr>
        <w:t>Time Limits</w:t>
      </w:r>
      <w:r w:rsidRPr="00786348">
        <w:rPr>
          <w:rFonts w:ascii="Times New Roman" w:hAnsi="Times New Roman"/>
          <w:b/>
          <w:sz w:val="20"/>
          <w:szCs w:val="20"/>
        </w:rPr>
        <w:t xml:space="preserve"> –</w:t>
      </w:r>
      <w:r w:rsidRPr="00786348">
        <w:rPr>
          <w:rFonts w:ascii="Times New Roman" w:hAnsi="Times New Roman"/>
          <w:sz w:val="20"/>
          <w:szCs w:val="20"/>
        </w:rPr>
        <w:t xml:space="preserve"> Public comments are welcomed during the Public Comment periods for all matters, whether listed on the agenda or not, and are limited to three (3) minutes per person.  Additionally, public comment specific to the action item of three (3) minutes per person will be heard during individual action items on the agenda.  Persons are invited to submit comments in writing on the agenda items and/or attend and make comment on that item at the Washoe County Advisory Board to Manage Wildlife meeting.  Persons may not allocate unused time to other speakers.</w:t>
      </w:r>
    </w:p>
    <w:p w:rsidR="00066942" w:rsidRPr="00786348" w:rsidRDefault="00066942" w:rsidP="00066942">
      <w:pPr>
        <w:spacing w:after="120"/>
        <w:jc w:val="both"/>
        <w:rPr>
          <w:rFonts w:ascii="Times New Roman" w:hAnsi="Times New Roman"/>
          <w:sz w:val="20"/>
          <w:szCs w:val="20"/>
        </w:rPr>
      </w:pPr>
      <w:r w:rsidRPr="00786348">
        <w:rPr>
          <w:rFonts w:ascii="Times New Roman" w:hAnsi="Times New Roman"/>
          <w:b/>
          <w:sz w:val="20"/>
          <w:szCs w:val="20"/>
          <w:u w:val="single"/>
        </w:rPr>
        <w:t>Forum Restrictions and Orderly Conduct of Business</w:t>
      </w:r>
      <w:r w:rsidRPr="00786348">
        <w:rPr>
          <w:rFonts w:ascii="Times New Roman" w:hAnsi="Times New Roman"/>
          <w:b/>
          <w:sz w:val="20"/>
          <w:szCs w:val="20"/>
        </w:rPr>
        <w:t xml:space="preserve"> –</w:t>
      </w:r>
      <w:r w:rsidRPr="00786348">
        <w:rPr>
          <w:rFonts w:ascii="Times New Roman" w:hAnsi="Times New Roman"/>
          <w:sz w:val="20"/>
          <w:szCs w:val="20"/>
        </w:rPr>
        <w:t xml:space="preserve"> The </w:t>
      </w:r>
      <w:r w:rsidRPr="00786348">
        <w:rPr>
          <w:rFonts w:ascii="Times New Roman" w:hAnsi="Times New Roman"/>
          <w:color w:val="000000" w:themeColor="text1"/>
          <w:sz w:val="20"/>
          <w:szCs w:val="20"/>
        </w:rPr>
        <w:t xml:space="preserve">Washoe County Advisory Board to Manage Wildlife </w:t>
      </w:r>
      <w:r w:rsidRPr="00786348">
        <w:rPr>
          <w:rFonts w:ascii="Times New Roman" w:hAnsi="Times New Roman"/>
          <w:sz w:val="20"/>
          <w:szCs w:val="20"/>
        </w:rPr>
        <w:t>conducts the business of the Nevada Board of Wildlife Commissioners on behalf of Washoe County and its citizens during its meetings.  The presiding officer may order the removal of any person whose statement or other conduct disrupts the orderly, efficient or safe conduct of the meeting.  Warnings against disruptive comments or behavior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rsidR="00066942" w:rsidRPr="00786348" w:rsidRDefault="00066942" w:rsidP="00066942">
      <w:pPr>
        <w:spacing w:after="120"/>
        <w:jc w:val="both"/>
        <w:rPr>
          <w:rFonts w:ascii="Times New Roman" w:hAnsi="Times New Roman"/>
          <w:sz w:val="20"/>
          <w:szCs w:val="20"/>
        </w:rPr>
      </w:pPr>
      <w:r w:rsidRPr="00786348">
        <w:rPr>
          <w:rFonts w:ascii="Times New Roman" w:hAnsi="Times New Roman"/>
          <w:b/>
          <w:sz w:val="20"/>
          <w:szCs w:val="20"/>
          <w:u w:val="single"/>
        </w:rPr>
        <w:t>Responses to Public Comments</w:t>
      </w:r>
      <w:r w:rsidRPr="00786348">
        <w:rPr>
          <w:rFonts w:ascii="Times New Roman" w:hAnsi="Times New Roman"/>
          <w:b/>
          <w:sz w:val="20"/>
          <w:szCs w:val="20"/>
        </w:rPr>
        <w:t xml:space="preserve"> –</w:t>
      </w:r>
      <w:r w:rsidRPr="00786348">
        <w:rPr>
          <w:rFonts w:ascii="Times New Roman" w:hAnsi="Times New Roman"/>
          <w:sz w:val="20"/>
          <w:szCs w:val="20"/>
        </w:rPr>
        <w:t xml:space="preserve"> The </w:t>
      </w:r>
      <w:r w:rsidRPr="00786348">
        <w:rPr>
          <w:rFonts w:ascii="Times New Roman" w:hAnsi="Times New Roman"/>
          <w:color w:val="000000" w:themeColor="text1"/>
          <w:sz w:val="20"/>
          <w:szCs w:val="20"/>
        </w:rPr>
        <w:t xml:space="preserve">Washoe County Advisory Board to Manage Wildlife </w:t>
      </w:r>
      <w:r w:rsidRPr="00786348">
        <w:rPr>
          <w:rFonts w:ascii="Times New Roman" w:hAnsi="Times New Roman"/>
          <w:sz w:val="20"/>
          <w:szCs w:val="20"/>
        </w:rPr>
        <w:t xml:space="preserve">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w:t>
      </w:r>
      <w:r w:rsidRPr="00786348">
        <w:rPr>
          <w:rFonts w:ascii="Times New Roman" w:hAnsi="Times New Roman"/>
          <w:color w:val="000000" w:themeColor="text1"/>
          <w:sz w:val="20"/>
          <w:szCs w:val="20"/>
        </w:rPr>
        <w:t>Washoe County Advisory Board to Manage Wildlife</w:t>
      </w:r>
      <w:r w:rsidRPr="00786348">
        <w:rPr>
          <w:rFonts w:ascii="Times New Roman" w:hAnsi="Times New Roman"/>
          <w:sz w:val="20"/>
          <w:szCs w:val="20"/>
        </w:rPr>
        <w:t xml:space="preserve">.  However, responses from </w:t>
      </w:r>
      <w:r w:rsidRPr="00786348">
        <w:rPr>
          <w:rFonts w:ascii="Times New Roman" w:hAnsi="Times New Roman"/>
          <w:color w:val="000000" w:themeColor="text1"/>
          <w:sz w:val="20"/>
          <w:szCs w:val="20"/>
        </w:rPr>
        <w:t xml:space="preserve">Washoe County Advisory Board to Manage Wildlife </w:t>
      </w:r>
      <w:r w:rsidRPr="00786348">
        <w:rPr>
          <w:rFonts w:ascii="Times New Roman" w:hAnsi="Times New Roman"/>
          <w:sz w:val="20"/>
          <w:szCs w:val="20"/>
        </w:rPr>
        <w:t xml:space="preserve">to unlisted public comment topics could become deliberation on a matter without notice to the public.  On the advice of legal counsel and to ensure the public has notice of all matters the </w:t>
      </w:r>
      <w:r w:rsidRPr="00786348">
        <w:rPr>
          <w:rFonts w:ascii="Times New Roman" w:hAnsi="Times New Roman"/>
          <w:color w:val="000000" w:themeColor="text1"/>
          <w:sz w:val="20"/>
          <w:szCs w:val="20"/>
        </w:rPr>
        <w:t xml:space="preserve">Washoe County Advisory Board to Manage Wildlife </w:t>
      </w:r>
      <w:r w:rsidRPr="00786348">
        <w:rPr>
          <w:rFonts w:ascii="Times New Roman" w:hAnsi="Times New Roman"/>
          <w:sz w:val="20"/>
          <w:szCs w:val="20"/>
        </w:rPr>
        <w:t xml:space="preserve">will consider.  The Washoe County Advisory Committee to Manage Wildlife may choose not to respond to public comments, except to correct factual inaccuracies, ask for Washoe County staff action or to ask that a matter be listed on a future </w:t>
      </w:r>
      <w:r w:rsidRPr="00786348">
        <w:rPr>
          <w:rFonts w:ascii="Times New Roman" w:hAnsi="Times New Roman"/>
          <w:color w:val="000000" w:themeColor="text1"/>
          <w:sz w:val="20"/>
          <w:szCs w:val="20"/>
        </w:rPr>
        <w:t xml:space="preserve">Washoe County Advisory Board to Manage Wildlife </w:t>
      </w:r>
      <w:r w:rsidRPr="00786348">
        <w:rPr>
          <w:rFonts w:ascii="Times New Roman" w:hAnsi="Times New Roman"/>
          <w:sz w:val="20"/>
          <w:szCs w:val="20"/>
        </w:rPr>
        <w:t xml:space="preserve">meeting agenda.  The Washoe County Advisory Committee to Manage Wildlife may do this either during the Public Comment item or during the following item:  </w:t>
      </w:r>
      <w:r w:rsidRPr="00B4607C">
        <w:rPr>
          <w:rFonts w:ascii="Times New Roman" w:hAnsi="Times New Roman"/>
          <w:b/>
          <w:sz w:val="20"/>
          <w:szCs w:val="20"/>
        </w:rPr>
        <w:t>“WASHOE COUNTY ADVISORY BOARD TO MANAGE WILDLIFE</w:t>
      </w:r>
      <w:r w:rsidRPr="00B4607C">
        <w:rPr>
          <w:rFonts w:ascii="Times New Roman" w:hAnsi="Times New Roman"/>
          <w:b/>
          <w:bCs/>
          <w:i/>
          <w:color w:val="000000"/>
          <w:sz w:val="20"/>
          <w:szCs w:val="20"/>
        </w:rPr>
        <w:t xml:space="preserve"> </w:t>
      </w:r>
      <w:r w:rsidRPr="00B4607C">
        <w:rPr>
          <w:rStyle w:val="Emphasis"/>
          <w:rFonts w:ascii="Times New Roman" w:hAnsi="Times New Roman"/>
          <w:b/>
          <w:i w:val="0"/>
          <w:sz w:val="20"/>
          <w:szCs w:val="20"/>
        </w:rPr>
        <w:t>MEMBERS AND/OR STAFF ANNOUNCEMENTS, REQUESTS FOR INFORMATION AND SELECTION OF TOPICS FOR FUTURE AGENDAS</w:t>
      </w:r>
      <w:r w:rsidR="00B4607C">
        <w:rPr>
          <w:rStyle w:val="Emphasis"/>
          <w:rFonts w:ascii="Times New Roman" w:hAnsi="Times New Roman"/>
          <w:b/>
          <w:i w:val="0"/>
          <w:sz w:val="20"/>
          <w:szCs w:val="20"/>
        </w:rPr>
        <w:t>”</w:t>
      </w:r>
      <w:r w:rsidRPr="00B4607C">
        <w:rPr>
          <w:rStyle w:val="Emphasis"/>
          <w:rFonts w:ascii="Times New Roman" w:hAnsi="Times New Roman"/>
          <w:b/>
          <w:i w:val="0"/>
          <w:sz w:val="20"/>
          <w:szCs w:val="20"/>
        </w:rPr>
        <w:t xml:space="preserve"> </w:t>
      </w:r>
      <w:r w:rsidRPr="00786348">
        <w:rPr>
          <w:rFonts w:ascii="Times New Roman" w:hAnsi="Times New Roman"/>
          <w:color w:val="000000"/>
          <w:sz w:val="20"/>
          <w:szCs w:val="20"/>
        </w:rPr>
        <w:t xml:space="preserve">[Non-action item].” </w:t>
      </w:r>
    </w:p>
    <w:p w:rsidR="00754333" w:rsidRPr="00786348" w:rsidRDefault="00066942" w:rsidP="007A7EDC">
      <w:pPr>
        <w:pStyle w:val="BodyText"/>
        <w:spacing w:after="0"/>
        <w:rPr>
          <w:color w:val="000000"/>
          <w:sz w:val="20"/>
          <w:szCs w:val="20"/>
        </w:rPr>
      </w:pPr>
      <w:r w:rsidRPr="00786348">
        <w:rPr>
          <w:sz w:val="20"/>
          <w:szCs w:val="20"/>
        </w:rPr>
        <w:t xml:space="preserve">This facility is accessible to the disabled.  Persons with disabilities who require special accommodations or assistance (e.g., sign language, interpreters or assisted listening devices) at the meeting </w:t>
      </w:r>
      <w:r w:rsidRPr="00786348">
        <w:rPr>
          <w:color w:val="000000"/>
          <w:sz w:val="20"/>
          <w:szCs w:val="20"/>
        </w:rPr>
        <w:t>should notify Nevada Department of Wildlife at 775-688-1599, 48-hours before the meeting.</w:t>
      </w:r>
    </w:p>
    <w:p w:rsidR="00066942" w:rsidRPr="00442111" w:rsidRDefault="00066942" w:rsidP="00066942">
      <w:pPr>
        <w:pStyle w:val="BodyText"/>
        <w:spacing w:after="0"/>
        <w:rPr>
          <w:rFonts w:ascii="Arial" w:hAnsi="Arial" w:cs="Arial"/>
          <w:b/>
          <w:bCs/>
          <w:noProof/>
          <w:color w:val="000000"/>
        </w:rPr>
      </w:pPr>
      <w:r w:rsidRPr="00442111">
        <w:rPr>
          <w:rFonts w:ascii="Arial" w:hAnsi="Arial" w:cs="Arial"/>
          <w:b/>
          <w:bCs/>
          <w:noProof/>
          <w:color w:val="000000"/>
        </w:rPr>
        <w:lastRenderedPageBreak/>
        <w:t>1.</w:t>
      </w:r>
      <w:r w:rsidRPr="00442111">
        <w:rPr>
          <w:rFonts w:ascii="Arial" w:hAnsi="Arial" w:cs="Arial"/>
          <w:b/>
          <w:bCs/>
          <w:noProof/>
          <w:color w:val="000000"/>
        </w:rPr>
        <w:tab/>
        <w:t xml:space="preserve">PLEDGE OF ALLEGIANCE  </w:t>
      </w:r>
      <w:r w:rsidR="00D54D20">
        <w:rPr>
          <w:rFonts w:ascii="Arial" w:hAnsi="Arial" w:cs="Arial"/>
          <w:bCs/>
          <w:noProof/>
          <w:color w:val="000000"/>
        </w:rPr>
        <w:t>(</w:t>
      </w:r>
      <w:r w:rsidRPr="00442111">
        <w:rPr>
          <w:rFonts w:ascii="Arial" w:hAnsi="Arial" w:cs="Arial"/>
          <w:bCs/>
          <w:noProof/>
          <w:color w:val="000000"/>
        </w:rPr>
        <w:t>Non-action item</w:t>
      </w:r>
      <w:r w:rsidR="00D54D20">
        <w:rPr>
          <w:rFonts w:ascii="Arial" w:hAnsi="Arial" w:cs="Arial"/>
          <w:bCs/>
          <w:noProof/>
          <w:color w:val="000000"/>
        </w:rPr>
        <w:t>)</w:t>
      </w:r>
    </w:p>
    <w:p w:rsidR="00066942" w:rsidRPr="00442111" w:rsidRDefault="00066942" w:rsidP="00066942">
      <w:pPr>
        <w:pStyle w:val="BodyText"/>
        <w:spacing w:after="0"/>
        <w:rPr>
          <w:rFonts w:ascii="Arial" w:hAnsi="Arial" w:cs="Arial"/>
          <w:noProof/>
          <w:color w:val="000000"/>
        </w:rPr>
      </w:pPr>
    </w:p>
    <w:p w:rsidR="00066942" w:rsidRPr="00442111" w:rsidRDefault="00066942" w:rsidP="00066942">
      <w:pPr>
        <w:pStyle w:val="BodyText"/>
        <w:spacing w:after="0"/>
        <w:ind w:left="720" w:hanging="720"/>
        <w:rPr>
          <w:rFonts w:ascii="Arial" w:hAnsi="Arial" w:cs="Arial"/>
          <w:b/>
          <w:bCs/>
          <w:color w:val="000000"/>
        </w:rPr>
      </w:pPr>
      <w:r w:rsidRPr="00442111">
        <w:rPr>
          <w:rFonts w:ascii="Arial" w:hAnsi="Arial" w:cs="Arial"/>
          <w:b/>
          <w:bCs/>
          <w:noProof/>
          <w:color w:val="000000"/>
        </w:rPr>
        <w:t>2.</w:t>
      </w:r>
      <w:r w:rsidRPr="00442111">
        <w:rPr>
          <w:rFonts w:ascii="Arial" w:hAnsi="Arial" w:cs="Arial"/>
          <w:b/>
          <w:bCs/>
          <w:noProof/>
          <w:color w:val="000000"/>
        </w:rPr>
        <w:tab/>
      </w:r>
      <w:r w:rsidRPr="00442111">
        <w:rPr>
          <w:rFonts w:ascii="Arial" w:hAnsi="Arial" w:cs="Arial"/>
          <w:b/>
          <w:bCs/>
          <w:color w:val="000000"/>
        </w:rPr>
        <w:t>CALL TO ORDER</w:t>
      </w:r>
      <w:r w:rsidR="00C22C0D" w:rsidRPr="00442111">
        <w:rPr>
          <w:rFonts w:ascii="Arial" w:hAnsi="Arial" w:cs="Arial"/>
          <w:b/>
          <w:bCs/>
          <w:color w:val="000000"/>
        </w:rPr>
        <w:t xml:space="preserve"> AND</w:t>
      </w:r>
      <w:r w:rsidRPr="00442111">
        <w:rPr>
          <w:rFonts w:ascii="Arial" w:hAnsi="Arial" w:cs="Arial"/>
          <w:b/>
          <w:bCs/>
          <w:color w:val="000000"/>
        </w:rPr>
        <w:t xml:space="preserve"> ROLL CALL </w:t>
      </w:r>
      <w:r w:rsidR="00D54D20">
        <w:rPr>
          <w:rFonts w:ascii="Arial" w:hAnsi="Arial" w:cs="Arial"/>
          <w:bCs/>
          <w:noProof/>
          <w:color w:val="000000"/>
        </w:rPr>
        <w:t>(</w:t>
      </w:r>
      <w:r w:rsidRPr="00442111">
        <w:rPr>
          <w:rFonts w:ascii="Arial" w:hAnsi="Arial" w:cs="Arial"/>
          <w:bCs/>
          <w:noProof/>
          <w:color w:val="000000"/>
        </w:rPr>
        <w:t>Non-action item</w:t>
      </w:r>
      <w:r w:rsidR="00D54D20">
        <w:rPr>
          <w:rFonts w:ascii="Arial" w:hAnsi="Arial" w:cs="Arial"/>
          <w:bCs/>
          <w:noProof/>
          <w:color w:val="000000"/>
        </w:rPr>
        <w:t>)</w:t>
      </w:r>
    </w:p>
    <w:p w:rsidR="00066942" w:rsidRPr="00442111" w:rsidRDefault="00066942" w:rsidP="00066942">
      <w:pPr>
        <w:pStyle w:val="BodyText"/>
        <w:spacing w:after="0"/>
        <w:rPr>
          <w:rFonts w:ascii="Arial" w:hAnsi="Arial" w:cs="Arial"/>
          <w:color w:val="000000"/>
        </w:rPr>
      </w:pPr>
    </w:p>
    <w:p w:rsidR="00066942" w:rsidRPr="00442111" w:rsidRDefault="00066942" w:rsidP="00066942">
      <w:pPr>
        <w:pStyle w:val="BodyText"/>
        <w:spacing w:after="0"/>
        <w:ind w:left="720" w:hanging="720"/>
        <w:rPr>
          <w:rFonts w:ascii="Arial" w:hAnsi="Arial" w:cs="Arial"/>
          <w:i/>
          <w:color w:val="000000"/>
        </w:rPr>
      </w:pPr>
      <w:r w:rsidRPr="00442111">
        <w:rPr>
          <w:rFonts w:ascii="Arial" w:hAnsi="Arial" w:cs="Arial"/>
          <w:b/>
          <w:color w:val="000000"/>
        </w:rPr>
        <w:t>3.</w:t>
      </w:r>
      <w:r w:rsidRPr="00442111">
        <w:rPr>
          <w:rFonts w:ascii="Arial" w:hAnsi="Arial" w:cs="Arial"/>
          <w:b/>
          <w:color w:val="000000"/>
        </w:rPr>
        <w:tab/>
      </w:r>
      <w:r w:rsidRPr="00442111">
        <w:rPr>
          <w:rFonts w:ascii="Arial" w:hAnsi="Arial" w:cs="Arial"/>
          <w:b/>
          <w:bCs/>
          <w:color w:val="000000"/>
        </w:rPr>
        <w:t xml:space="preserve">PUBLIC COMMENTS </w:t>
      </w:r>
      <w:r w:rsidR="00D54D20">
        <w:rPr>
          <w:rFonts w:ascii="Arial" w:hAnsi="Arial" w:cs="Arial"/>
          <w:bCs/>
          <w:noProof/>
          <w:color w:val="000000"/>
        </w:rPr>
        <w:t>(</w:t>
      </w:r>
      <w:r w:rsidRPr="00442111">
        <w:rPr>
          <w:rFonts w:ascii="Arial" w:hAnsi="Arial" w:cs="Arial"/>
          <w:bCs/>
          <w:noProof/>
          <w:color w:val="000000"/>
        </w:rPr>
        <w:t>Non-action item</w:t>
      </w:r>
      <w:r w:rsidR="00D54D20">
        <w:rPr>
          <w:rFonts w:ascii="Arial" w:hAnsi="Arial" w:cs="Arial"/>
          <w:bCs/>
          <w:noProof/>
          <w:color w:val="000000"/>
        </w:rPr>
        <w:t>)</w:t>
      </w:r>
      <w:r w:rsidRPr="00442111">
        <w:rPr>
          <w:rFonts w:ascii="Arial" w:hAnsi="Arial" w:cs="Arial"/>
          <w:b/>
          <w:bCs/>
          <w:color w:val="000000"/>
        </w:rPr>
        <w:t xml:space="preserve"> – </w:t>
      </w:r>
      <w:r w:rsidRPr="00442111">
        <w:rPr>
          <w:rFonts w:ascii="Arial" w:hAnsi="Arial" w:cs="Arial"/>
          <w:color w:val="000000"/>
        </w:rPr>
        <w:t>Comments heard under this item will be limited to three (3) minutes per person and may pertain to matters both on and off the Washoe County Advisory Board to Manage Wildlife (Board) agenda.  The Board will also hear public comment during individual action items, with comment limited to three (3) minutes per person.  Comments are to be made to the Board as a whole.  Please sign the sign-in sheet.</w:t>
      </w:r>
    </w:p>
    <w:p w:rsidR="00833D31" w:rsidRPr="00442111" w:rsidRDefault="00833D31" w:rsidP="00066942">
      <w:pPr>
        <w:jc w:val="both"/>
        <w:rPr>
          <w:rFonts w:ascii="Arial" w:hAnsi="Arial" w:cs="Arial"/>
          <w:bCs/>
        </w:rPr>
      </w:pPr>
    </w:p>
    <w:p w:rsidR="00066942" w:rsidRPr="00442111" w:rsidRDefault="007D3981" w:rsidP="00066942">
      <w:pPr>
        <w:pStyle w:val="BodyText"/>
        <w:spacing w:after="0"/>
        <w:ind w:left="720" w:hanging="720"/>
        <w:rPr>
          <w:rFonts w:ascii="Arial" w:hAnsi="Arial" w:cs="Arial"/>
          <w:iCs/>
          <w:color w:val="000000"/>
        </w:rPr>
      </w:pPr>
      <w:r>
        <w:rPr>
          <w:rFonts w:ascii="Arial" w:hAnsi="Arial" w:cs="Arial"/>
          <w:b/>
          <w:bCs/>
        </w:rPr>
        <w:t>4</w:t>
      </w:r>
      <w:r w:rsidR="00985874" w:rsidRPr="00442111">
        <w:rPr>
          <w:rFonts w:ascii="Arial" w:hAnsi="Arial" w:cs="Arial"/>
          <w:b/>
          <w:bCs/>
        </w:rPr>
        <w:t>.</w:t>
      </w:r>
      <w:r w:rsidR="00985874" w:rsidRPr="00442111">
        <w:rPr>
          <w:rFonts w:ascii="Arial" w:hAnsi="Arial" w:cs="Arial"/>
          <w:b/>
          <w:bCs/>
        </w:rPr>
        <w:tab/>
      </w:r>
      <w:r w:rsidR="00D54D20" w:rsidRPr="00442111">
        <w:rPr>
          <w:rFonts w:ascii="Arial" w:hAnsi="Arial" w:cs="Arial"/>
          <w:b/>
          <w:color w:val="000000"/>
        </w:rPr>
        <w:t xml:space="preserve">APPROVAL OF </w:t>
      </w:r>
      <w:r w:rsidR="00E73F4D">
        <w:rPr>
          <w:rFonts w:ascii="Arial" w:hAnsi="Arial" w:cs="Arial"/>
          <w:b/>
          <w:color w:val="000000"/>
        </w:rPr>
        <w:t>NOVEMBER 5</w:t>
      </w:r>
      <w:r w:rsidR="00D54D20" w:rsidRPr="00442111">
        <w:rPr>
          <w:rFonts w:ascii="Arial" w:hAnsi="Arial" w:cs="Arial"/>
          <w:b/>
          <w:color w:val="000000"/>
        </w:rPr>
        <w:t>, 201</w:t>
      </w:r>
      <w:r w:rsidR="00D54D20">
        <w:rPr>
          <w:rFonts w:ascii="Arial" w:hAnsi="Arial" w:cs="Arial"/>
          <w:b/>
          <w:color w:val="000000"/>
        </w:rPr>
        <w:t>5</w:t>
      </w:r>
      <w:r w:rsidR="00D54D20" w:rsidRPr="00442111">
        <w:rPr>
          <w:rFonts w:ascii="Arial" w:hAnsi="Arial" w:cs="Arial"/>
          <w:b/>
          <w:color w:val="000000"/>
        </w:rPr>
        <w:t>, MINUTES</w:t>
      </w:r>
      <w:r w:rsidR="00D54D20" w:rsidRPr="00442111">
        <w:rPr>
          <w:rFonts w:ascii="Arial" w:hAnsi="Arial" w:cs="Arial"/>
          <w:b/>
          <w:bCs/>
        </w:rPr>
        <w:t xml:space="preserve"> </w:t>
      </w:r>
      <w:r w:rsidR="00D54D20" w:rsidRPr="00442111">
        <w:rPr>
          <w:rFonts w:ascii="Arial" w:hAnsi="Arial" w:cs="Arial"/>
          <w:bCs/>
        </w:rPr>
        <w:t>(For possible action)</w:t>
      </w:r>
    </w:p>
    <w:p w:rsidR="00066942" w:rsidRPr="00442111" w:rsidRDefault="00066942" w:rsidP="00066942">
      <w:pPr>
        <w:jc w:val="both"/>
        <w:rPr>
          <w:rFonts w:ascii="Arial" w:hAnsi="Arial" w:cs="Arial"/>
          <w:bCs/>
          <w:color w:val="000000"/>
        </w:rPr>
      </w:pPr>
    </w:p>
    <w:p w:rsidR="00D54D20" w:rsidRPr="00442111" w:rsidRDefault="007D3981" w:rsidP="00D54D20">
      <w:pPr>
        <w:pStyle w:val="BodyText"/>
        <w:spacing w:after="0"/>
        <w:ind w:left="720" w:hanging="720"/>
        <w:rPr>
          <w:rFonts w:ascii="Arial" w:hAnsi="Arial" w:cs="Arial"/>
          <w:iCs/>
          <w:color w:val="000000"/>
        </w:rPr>
      </w:pPr>
      <w:r>
        <w:rPr>
          <w:rFonts w:ascii="Arial" w:hAnsi="Arial" w:cs="Arial"/>
          <w:b/>
          <w:bCs/>
          <w:color w:val="000000"/>
        </w:rPr>
        <w:t>5</w:t>
      </w:r>
      <w:r w:rsidR="00066942" w:rsidRPr="00442111">
        <w:rPr>
          <w:rFonts w:ascii="Arial" w:hAnsi="Arial" w:cs="Arial"/>
          <w:b/>
          <w:bCs/>
          <w:color w:val="000000"/>
        </w:rPr>
        <w:t>.</w:t>
      </w:r>
      <w:r w:rsidR="00066942" w:rsidRPr="00442111">
        <w:rPr>
          <w:rFonts w:ascii="Arial" w:hAnsi="Arial" w:cs="Arial"/>
          <w:b/>
          <w:bCs/>
          <w:color w:val="000000"/>
        </w:rPr>
        <w:tab/>
      </w:r>
      <w:r w:rsidR="00D54D20" w:rsidRPr="00442111">
        <w:rPr>
          <w:rFonts w:ascii="Arial" w:hAnsi="Arial" w:cs="Arial"/>
          <w:b/>
          <w:bCs/>
          <w:color w:val="000000"/>
        </w:rPr>
        <w:t xml:space="preserve">BOARD MEMBER MEETING ASSIGNMENT </w:t>
      </w:r>
      <w:r w:rsidR="00D54D20" w:rsidRPr="00442111">
        <w:rPr>
          <w:rFonts w:ascii="Arial" w:hAnsi="Arial" w:cs="Arial"/>
          <w:bCs/>
          <w:color w:val="000000"/>
        </w:rPr>
        <w:t>(Non-action item)</w:t>
      </w:r>
      <w:r w:rsidR="00D54D20" w:rsidRPr="00442111">
        <w:rPr>
          <w:rFonts w:ascii="Arial" w:hAnsi="Arial" w:cs="Arial"/>
          <w:b/>
          <w:bCs/>
          <w:color w:val="000000"/>
        </w:rPr>
        <w:t xml:space="preserve"> – </w:t>
      </w:r>
      <w:r w:rsidR="00D54D20" w:rsidRPr="00442111">
        <w:rPr>
          <w:rFonts w:ascii="Arial" w:hAnsi="Arial" w:cs="Arial"/>
          <w:i/>
          <w:iCs/>
          <w:color w:val="000000"/>
        </w:rPr>
        <w:t xml:space="preserve">A discussion and selection of member(s) to attend the Nevada Board of Wildlife Commissioners meetings on: 1) </w:t>
      </w:r>
      <w:r w:rsidR="009544B6">
        <w:rPr>
          <w:rFonts w:ascii="Arial" w:hAnsi="Arial" w:cs="Arial"/>
          <w:i/>
          <w:iCs/>
          <w:color w:val="000000"/>
        </w:rPr>
        <w:t xml:space="preserve">November 13 and 14, </w:t>
      </w:r>
      <w:r>
        <w:rPr>
          <w:rFonts w:ascii="Arial" w:hAnsi="Arial" w:cs="Arial"/>
          <w:i/>
          <w:iCs/>
          <w:color w:val="000000"/>
        </w:rPr>
        <w:t xml:space="preserve">2015, in </w:t>
      </w:r>
      <w:r w:rsidR="009544B6">
        <w:rPr>
          <w:rFonts w:ascii="Arial" w:hAnsi="Arial" w:cs="Arial"/>
          <w:i/>
          <w:iCs/>
          <w:color w:val="000000"/>
        </w:rPr>
        <w:t>Reno</w:t>
      </w:r>
      <w:r>
        <w:rPr>
          <w:rFonts w:ascii="Arial" w:hAnsi="Arial" w:cs="Arial"/>
          <w:i/>
          <w:iCs/>
          <w:color w:val="000000"/>
        </w:rPr>
        <w:t>,</w:t>
      </w:r>
      <w:r w:rsidRPr="00442111">
        <w:rPr>
          <w:rFonts w:ascii="Arial" w:hAnsi="Arial" w:cs="Arial"/>
          <w:i/>
          <w:iCs/>
          <w:color w:val="000000"/>
        </w:rPr>
        <w:t xml:space="preserve"> Nevada</w:t>
      </w:r>
      <w:r w:rsidR="00D54D20">
        <w:rPr>
          <w:rFonts w:ascii="Arial" w:hAnsi="Arial" w:cs="Arial"/>
          <w:i/>
          <w:iCs/>
          <w:color w:val="000000"/>
        </w:rPr>
        <w:t xml:space="preserve">; and </w:t>
      </w:r>
      <w:r w:rsidR="00D54D20" w:rsidRPr="00442111">
        <w:rPr>
          <w:rFonts w:ascii="Arial" w:hAnsi="Arial" w:cs="Arial"/>
          <w:i/>
          <w:iCs/>
          <w:color w:val="000000"/>
        </w:rPr>
        <w:t>2).</w:t>
      </w:r>
      <w:r w:rsidR="00BB0554">
        <w:rPr>
          <w:rFonts w:ascii="Arial" w:hAnsi="Arial" w:cs="Arial"/>
          <w:i/>
          <w:iCs/>
          <w:color w:val="000000"/>
        </w:rPr>
        <w:t xml:space="preserve"> </w:t>
      </w:r>
      <w:r w:rsidR="009544B6">
        <w:rPr>
          <w:rFonts w:ascii="Arial" w:hAnsi="Arial" w:cs="Arial"/>
          <w:i/>
          <w:iCs/>
          <w:color w:val="000000"/>
        </w:rPr>
        <w:t>January 29</w:t>
      </w:r>
      <w:r w:rsidR="00BB0554">
        <w:rPr>
          <w:rFonts w:ascii="Arial" w:hAnsi="Arial" w:cs="Arial"/>
          <w:i/>
          <w:iCs/>
          <w:color w:val="000000"/>
        </w:rPr>
        <w:t xml:space="preserve"> and </w:t>
      </w:r>
      <w:r w:rsidR="009544B6">
        <w:rPr>
          <w:rFonts w:ascii="Arial" w:hAnsi="Arial" w:cs="Arial"/>
          <w:i/>
          <w:iCs/>
          <w:color w:val="000000"/>
        </w:rPr>
        <w:t>30</w:t>
      </w:r>
      <w:r w:rsidR="00BB0554">
        <w:rPr>
          <w:rFonts w:ascii="Arial" w:hAnsi="Arial" w:cs="Arial"/>
          <w:i/>
          <w:iCs/>
          <w:color w:val="000000"/>
        </w:rPr>
        <w:t>, 201</w:t>
      </w:r>
      <w:r w:rsidR="009544B6">
        <w:rPr>
          <w:rFonts w:ascii="Arial" w:hAnsi="Arial" w:cs="Arial"/>
          <w:i/>
          <w:iCs/>
          <w:color w:val="000000"/>
        </w:rPr>
        <w:t>6</w:t>
      </w:r>
      <w:r w:rsidR="00BB0554">
        <w:rPr>
          <w:rFonts w:ascii="Arial" w:hAnsi="Arial" w:cs="Arial"/>
          <w:i/>
          <w:iCs/>
          <w:color w:val="000000"/>
        </w:rPr>
        <w:t xml:space="preserve">, in </w:t>
      </w:r>
      <w:r w:rsidR="009544B6">
        <w:rPr>
          <w:rFonts w:ascii="Arial" w:hAnsi="Arial" w:cs="Arial"/>
          <w:i/>
          <w:iCs/>
          <w:color w:val="000000"/>
        </w:rPr>
        <w:t>Las Vegas</w:t>
      </w:r>
      <w:r w:rsidR="00BB0554">
        <w:rPr>
          <w:rFonts w:ascii="Arial" w:hAnsi="Arial" w:cs="Arial"/>
          <w:i/>
          <w:iCs/>
          <w:color w:val="000000"/>
        </w:rPr>
        <w:t>, Nevada</w:t>
      </w:r>
      <w:r w:rsidR="00D54D20" w:rsidRPr="00442111">
        <w:rPr>
          <w:rFonts w:ascii="Arial" w:hAnsi="Arial" w:cs="Arial"/>
          <w:i/>
          <w:iCs/>
          <w:color w:val="000000"/>
        </w:rPr>
        <w:t>.</w:t>
      </w:r>
    </w:p>
    <w:p w:rsidR="00F6189C" w:rsidRDefault="00F6189C">
      <w:pPr>
        <w:jc w:val="both"/>
        <w:rPr>
          <w:rStyle w:val="Emphasis"/>
          <w:rFonts w:ascii="Arial" w:hAnsi="Arial" w:cs="Arial"/>
          <w:i w:val="0"/>
        </w:rPr>
      </w:pPr>
    </w:p>
    <w:p w:rsidR="00D54D20" w:rsidRPr="00442111" w:rsidRDefault="00702ECD" w:rsidP="00D54D20">
      <w:pPr>
        <w:pStyle w:val="BodyText"/>
        <w:spacing w:after="0"/>
        <w:ind w:left="720" w:hanging="720"/>
        <w:rPr>
          <w:rFonts w:ascii="Arial" w:hAnsi="Arial" w:cs="Arial"/>
          <w:color w:val="000000"/>
        </w:rPr>
      </w:pPr>
      <w:r>
        <w:rPr>
          <w:rStyle w:val="Emphasis"/>
          <w:rFonts w:ascii="Arial" w:hAnsi="Arial" w:cs="Arial"/>
          <w:b/>
          <w:i w:val="0"/>
        </w:rPr>
        <w:t>6</w:t>
      </w:r>
      <w:r w:rsidR="00786348">
        <w:rPr>
          <w:rStyle w:val="Emphasis"/>
          <w:rFonts w:ascii="Arial" w:hAnsi="Arial" w:cs="Arial"/>
          <w:b/>
          <w:i w:val="0"/>
        </w:rPr>
        <w:t>.</w:t>
      </w:r>
      <w:r w:rsidR="00786348">
        <w:rPr>
          <w:rStyle w:val="Emphasis"/>
          <w:rFonts w:ascii="Arial" w:hAnsi="Arial" w:cs="Arial"/>
          <w:b/>
          <w:i w:val="0"/>
        </w:rPr>
        <w:tab/>
      </w:r>
      <w:r w:rsidR="00D54D20" w:rsidRPr="00442111">
        <w:rPr>
          <w:rFonts w:ascii="Arial" w:hAnsi="Arial" w:cs="Arial"/>
          <w:b/>
          <w:bCs/>
          <w:color w:val="000000"/>
        </w:rPr>
        <w:t xml:space="preserve">COMMITTEE, MEMBER AND LIAISON UPDATES </w:t>
      </w:r>
      <w:r w:rsidR="00D54D20" w:rsidRPr="00442111">
        <w:rPr>
          <w:rFonts w:ascii="Arial" w:hAnsi="Arial" w:cs="Arial"/>
          <w:bCs/>
          <w:color w:val="000000"/>
        </w:rPr>
        <w:t>(Non-action items)</w:t>
      </w:r>
      <w:r w:rsidR="00D54D20" w:rsidRPr="00442111">
        <w:rPr>
          <w:rFonts w:ascii="Arial" w:hAnsi="Arial" w:cs="Arial"/>
          <w:b/>
          <w:bCs/>
          <w:color w:val="000000"/>
        </w:rPr>
        <w:t xml:space="preserve"> – </w:t>
      </w:r>
      <w:r w:rsidR="00D54D20" w:rsidRPr="00442111">
        <w:rPr>
          <w:rFonts w:ascii="Arial" w:hAnsi="Arial" w:cs="Arial"/>
          <w:i/>
          <w:color w:val="000000"/>
        </w:rPr>
        <w:t xml:space="preserve">1). </w:t>
      </w:r>
      <w:r w:rsidR="00D54D20" w:rsidRPr="00442111">
        <w:rPr>
          <w:rFonts w:ascii="Arial" w:hAnsi="Arial" w:cs="Arial"/>
          <w:i/>
          <w:iCs/>
          <w:color w:val="000000"/>
        </w:rPr>
        <w:t>Correspondence (including sportsmen’s concerns) and Announcements</w:t>
      </w:r>
      <w:r w:rsidR="00D54D20" w:rsidRPr="00442111">
        <w:rPr>
          <w:rFonts w:ascii="Arial" w:hAnsi="Arial" w:cs="Arial"/>
          <w:i/>
          <w:color w:val="000000"/>
        </w:rPr>
        <w:t xml:space="preserve">; and 2). </w:t>
      </w:r>
      <w:r w:rsidR="00D54D20" w:rsidRPr="00442111">
        <w:rPr>
          <w:rFonts w:ascii="Arial" w:hAnsi="Arial" w:cs="Arial"/>
          <w:i/>
          <w:iCs/>
          <w:color w:val="000000"/>
        </w:rPr>
        <w:t xml:space="preserve">Overview of the </w:t>
      </w:r>
      <w:r w:rsidR="00E73F4D">
        <w:rPr>
          <w:rFonts w:ascii="Arial" w:hAnsi="Arial" w:cs="Arial"/>
          <w:i/>
          <w:iCs/>
          <w:color w:val="000000"/>
        </w:rPr>
        <w:t>November 13 and 14</w:t>
      </w:r>
      <w:r w:rsidR="00BB0554">
        <w:rPr>
          <w:rFonts w:ascii="Arial" w:hAnsi="Arial" w:cs="Arial"/>
          <w:i/>
          <w:iCs/>
          <w:color w:val="000000"/>
        </w:rPr>
        <w:t>, 2015, meeting</w:t>
      </w:r>
      <w:r w:rsidR="00E73F4D">
        <w:rPr>
          <w:rFonts w:ascii="Arial" w:hAnsi="Arial" w:cs="Arial"/>
          <w:i/>
          <w:iCs/>
          <w:color w:val="000000"/>
        </w:rPr>
        <w:t>s</w:t>
      </w:r>
      <w:r w:rsidR="00D54D20" w:rsidRPr="00442111">
        <w:rPr>
          <w:rFonts w:ascii="Arial" w:hAnsi="Arial" w:cs="Arial"/>
          <w:i/>
          <w:iCs/>
          <w:color w:val="000000"/>
        </w:rPr>
        <w:t xml:space="preserve"> of the Nevada Board of Wildlife Commissioners.</w:t>
      </w:r>
      <w:r w:rsidR="00D54D20" w:rsidRPr="00442111">
        <w:rPr>
          <w:rFonts w:ascii="Arial" w:hAnsi="Arial" w:cs="Arial"/>
          <w:iCs/>
          <w:color w:val="000000"/>
        </w:rPr>
        <w:t xml:space="preserve"> </w:t>
      </w:r>
    </w:p>
    <w:p w:rsidR="00786348" w:rsidRDefault="00786348">
      <w:pPr>
        <w:jc w:val="both"/>
        <w:rPr>
          <w:rStyle w:val="Emphasis"/>
          <w:rFonts w:ascii="Arial" w:hAnsi="Arial" w:cs="Arial"/>
          <w:i w:val="0"/>
        </w:rPr>
      </w:pPr>
    </w:p>
    <w:p w:rsidR="003A22C8" w:rsidRPr="00E13CBB" w:rsidRDefault="003A22C8" w:rsidP="003A22C8">
      <w:pPr>
        <w:ind w:left="720" w:hanging="720"/>
        <w:jc w:val="both"/>
        <w:rPr>
          <w:rFonts w:ascii="Arial" w:hAnsi="Arial" w:cs="Arial"/>
          <w:i/>
        </w:rPr>
      </w:pPr>
      <w:r>
        <w:rPr>
          <w:rFonts w:ascii="Arial" w:hAnsi="Arial" w:cs="Arial"/>
          <w:b/>
        </w:rPr>
        <w:t>7.</w:t>
      </w:r>
      <w:r>
        <w:rPr>
          <w:rFonts w:ascii="Arial" w:hAnsi="Arial" w:cs="Arial"/>
          <w:b/>
        </w:rPr>
        <w:tab/>
      </w:r>
      <w:r w:rsidRPr="00E13CBB">
        <w:rPr>
          <w:rFonts w:ascii="Arial" w:hAnsi="Arial" w:cs="Arial"/>
          <w:b/>
        </w:rPr>
        <w:t>DRAFT FISCAL YEAR (FY) 2017 PREDATION MANAGEMENT PLAN</w:t>
      </w:r>
      <w:r w:rsidRPr="00E13CBB">
        <w:rPr>
          <w:rFonts w:ascii="Arial" w:hAnsi="Arial" w:cs="Arial"/>
        </w:rPr>
        <w:t xml:space="preserve"> [For possible action] – </w:t>
      </w:r>
      <w:r w:rsidRPr="00E13CBB">
        <w:rPr>
          <w:rFonts w:ascii="Arial" w:hAnsi="Arial" w:cs="Arial"/>
          <w:i/>
        </w:rPr>
        <w:t>A review, discussion and possible action to recommend that the Nevada Board of Wildlife Commissioners approve, deny or otherwise modify the proposed Draft Fiscal Year 2017 Predation Management Plan for submission to the State Predatory Animal and Rodent Committee.</w:t>
      </w:r>
    </w:p>
    <w:p w:rsidR="003A22C8" w:rsidRPr="00E13CBB" w:rsidRDefault="003A22C8" w:rsidP="003A22C8">
      <w:pPr>
        <w:jc w:val="both"/>
        <w:rPr>
          <w:rFonts w:ascii="Arial" w:hAnsi="Arial" w:cs="Arial"/>
        </w:rPr>
      </w:pPr>
    </w:p>
    <w:p w:rsidR="003A22C8" w:rsidRPr="00E13CBB" w:rsidRDefault="003A22C8" w:rsidP="003A22C8">
      <w:pPr>
        <w:ind w:left="720" w:hanging="720"/>
        <w:jc w:val="both"/>
        <w:rPr>
          <w:rFonts w:ascii="Arial" w:hAnsi="Arial" w:cs="Arial"/>
        </w:rPr>
      </w:pPr>
      <w:r>
        <w:rPr>
          <w:rFonts w:ascii="Arial" w:hAnsi="Arial" w:cs="Arial"/>
          <w:b/>
        </w:rPr>
        <w:t>8.</w:t>
      </w:r>
      <w:r>
        <w:rPr>
          <w:rFonts w:ascii="Arial" w:hAnsi="Arial" w:cs="Arial"/>
          <w:b/>
        </w:rPr>
        <w:tab/>
      </w:r>
      <w:r w:rsidRPr="00E13CBB">
        <w:rPr>
          <w:rFonts w:ascii="Arial" w:hAnsi="Arial" w:cs="Arial"/>
          <w:b/>
        </w:rPr>
        <w:t>COMMISSION GENERAL REGULATION 458, ELECTRONIC RIFLE TRIGGERS, CALIBER AND CARTRIDGE LENGTH, AND SMOKELESS POWDER RESTRICTIONS, LCB FILE NO. R144-15</w:t>
      </w:r>
      <w:r w:rsidRPr="00E13CBB">
        <w:rPr>
          <w:rFonts w:ascii="Arial" w:hAnsi="Arial" w:cs="Arial"/>
        </w:rPr>
        <w:t xml:space="preserve"> [For possible action] – </w:t>
      </w:r>
      <w:r w:rsidRPr="00E13CBB">
        <w:rPr>
          <w:rFonts w:ascii="Arial" w:hAnsi="Arial" w:cs="Arial"/>
          <w:i/>
        </w:rPr>
        <w:t>A review, discussion and possible action to recommend that the Nevada Board of Wildlife Commissioners approve, deny or otherwise modify a regulation relating to amending Chapter 503 of the Nevada Administrative Code. It revises provisions relating to hunting big game mammals with a rifle; and providing other matters properly relating thereto.</w:t>
      </w:r>
    </w:p>
    <w:p w:rsidR="003A22C8" w:rsidRPr="00E13CBB" w:rsidRDefault="003A22C8" w:rsidP="003A22C8">
      <w:pPr>
        <w:jc w:val="both"/>
        <w:rPr>
          <w:rFonts w:ascii="Arial" w:hAnsi="Arial" w:cs="Arial"/>
        </w:rPr>
      </w:pPr>
    </w:p>
    <w:p w:rsidR="003A22C8" w:rsidRPr="00E13CBB" w:rsidRDefault="003A22C8" w:rsidP="003A22C8">
      <w:pPr>
        <w:ind w:left="720" w:hanging="720"/>
        <w:jc w:val="both"/>
        <w:rPr>
          <w:rFonts w:ascii="Arial" w:hAnsi="Arial" w:cs="Arial"/>
        </w:rPr>
      </w:pPr>
      <w:r>
        <w:rPr>
          <w:rFonts w:ascii="Arial" w:hAnsi="Arial" w:cs="Arial"/>
          <w:b/>
        </w:rPr>
        <w:t>9.</w:t>
      </w:r>
      <w:r>
        <w:rPr>
          <w:rFonts w:ascii="Arial" w:hAnsi="Arial" w:cs="Arial"/>
          <w:b/>
        </w:rPr>
        <w:tab/>
      </w:r>
      <w:r w:rsidRPr="00E13CBB">
        <w:rPr>
          <w:rFonts w:ascii="Arial" w:hAnsi="Arial" w:cs="Arial"/>
          <w:b/>
        </w:rPr>
        <w:t>COMMISSION GENERAL REGULATION 459, UNMANNED AERIAL VEHICLES (DRONES), LCB FILE NO. R145-15</w:t>
      </w:r>
      <w:r w:rsidRPr="00E13CBB">
        <w:rPr>
          <w:rFonts w:ascii="Arial" w:hAnsi="Arial" w:cs="Arial"/>
        </w:rPr>
        <w:t xml:space="preserve"> [For possible action] – </w:t>
      </w:r>
      <w:r w:rsidRPr="00E13CBB">
        <w:rPr>
          <w:rFonts w:ascii="Arial" w:hAnsi="Arial" w:cs="Arial"/>
          <w:i/>
        </w:rPr>
        <w:t>A review, discussion and possible action to recommend that the Nevada Board of Wildlife Commissioners approve, deny or otherwise modify a regulation relating to amending Chapter 503 of the Nevada Administrative Code. It restricts the use of aerial devices to aid in hunting and adds additional types of aerial devices.</w:t>
      </w:r>
      <w:r w:rsidRPr="00E13CBB">
        <w:rPr>
          <w:rFonts w:ascii="Arial" w:hAnsi="Arial" w:cs="Arial"/>
        </w:rPr>
        <w:t xml:space="preserve"> </w:t>
      </w:r>
    </w:p>
    <w:p w:rsidR="003A22C8" w:rsidRPr="00E13CBB" w:rsidRDefault="003A22C8" w:rsidP="003A22C8">
      <w:pPr>
        <w:jc w:val="both"/>
        <w:rPr>
          <w:rFonts w:ascii="Arial" w:hAnsi="Arial" w:cs="Arial"/>
        </w:rPr>
      </w:pPr>
    </w:p>
    <w:p w:rsidR="00EC095A" w:rsidRDefault="00EC095A">
      <w:pPr>
        <w:jc w:val="both"/>
        <w:rPr>
          <w:rFonts w:ascii="Arial" w:hAnsi="Arial" w:cs="Arial"/>
          <w:b/>
        </w:rPr>
      </w:pPr>
      <w:r>
        <w:rPr>
          <w:rFonts w:ascii="Arial" w:hAnsi="Arial" w:cs="Arial"/>
          <w:b/>
        </w:rPr>
        <w:br w:type="page"/>
      </w:r>
    </w:p>
    <w:p w:rsidR="003A22C8" w:rsidRPr="00E13CBB" w:rsidRDefault="003A22C8" w:rsidP="003A22C8">
      <w:pPr>
        <w:ind w:left="720" w:hanging="720"/>
        <w:jc w:val="both"/>
        <w:rPr>
          <w:rFonts w:ascii="Arial" w:hAnsi="Arial" w:cs="Arial"/>
          <w:i/>
        </w:rPr>
      </w:pPr>
      <w:r>
        <w:rPr>
          <w:rFonts w:ascii="Arial" w:hAnsi="Arial" w:cs="Arial"/>
          <w:b/>
        </w:rPr>
        <w:lastRenderedPageBreak/>
        <w:t>10.</w:t>
      </w:r>
      <w:r>
        <w:rPr>
          <w:rFonts w:ascii="Arial" w:hAnsi="Arial" w:cs="Arial"/>
          <w:b/>
        </w:rPr>
        <w:tab/>
      </w:r>
      <w:r w:rsidRPr="00E13CBB">
        <w:rPr>
          <w:rFonts w:ascii="Arial" w:hAnsi="Arial" w:cs="Arial"/>
          <w:b/>
        </w:rPr>
        <w:t>COMMISSION REGULATION 15–09 – AMENDMENT #2, BIG GAME SEASONS</w:t>
      </w:r>
      <w:r w:rsidRPr="00E13CBB">
        <w:rPr>
          <w:rFonts w:ascii="Arial" w:hAnsi="Arial" w:cs="Arial"/>
        </w:rPr>
        <w:t xml:space="preserve"> [For possible action] – </w:t>
      </w:r>
      <w:r w:rsidRPr="00E13CBB">
        <w:rPr>
          <w:rFonts w:ascii="Arial" w:hAnsi="Arial" w:cs="Arial"/>
          <w:i/>
        </w:rPr>
        <w:t>A review, discussion and possible action to recommend that the Nevada Board of Wildlife Commissioners approve, deny or otherwise modify the 2016–2017 hunting seasons and dates for mule deer, pronghorn antelope, elk, bighorn sheep, and mountain goat, including limits, hunting hours, special hunt eligibility, animal sex, physical characteristics and legal weapon requirements, hunt boundary restrictions, and emergency depredation hunt structure and statewide quotas.</w:t>
      </w:r>
    </w:p>
    <w:p w:rsidR="003A22C8" w:rsidRPr="00E13CBB" w:rsidRDefault="003A22C8" w:rsidP="003A22C8">
      <w:pPr>
        <w:jc w:val="both"/>
        <w:rPr>
          <w:rFonts w:ascii="Arial" w:hAnsi="Arial" w:cs="Arial"/>
        </w:rPr>
      </w:pPr>
    </w:p>
    <w:p w:rsidR="003A22C8" w:rsidRPr="00E13CBB" w:rsidRDefault="003A22C8" w:rsidP="003A22C8">
      <w:pPr>
        <w:ind w:left="720" w:hanging="720"/>
        <w:jc w:val="both"/>
        <w:rPr>
          <w:rFonts w:ascii="Arial" w:hAnsi="Arial" w:cs="Arial"/>
          <w:i/>
        </w:rPr>
      </w:pPr>
      <w:r>
        <w:rPr>
          <w:rFonts w:ascii="Arial" w:hAnsi="Arial" w:cs="Arial"/>
          <w:b/>
        </w:rPr>
        <w:t>11.</w:t>
      </w:r>
      <w:r>
        <w:rPr>
          <w:rFonts w:ascii="Arial" w:hAnsi="Arial" w:cs="Arial"/>
          <w:b/>
        </w:rPr>
        <w:tab/>
      </w:r>
      <w:r w:rsidRPr="00E13CBB">
        <w:rPr>
          <w:rFonts w:ascii="Arial" w:hAnsi="Arial" w:cs="Arial"/>
          <w:b/>
        </w:rPr>
        <w:t>COMMISSION REGULATION 16–09, BIG GAME MOUNTAIN LION HARVEST LIMITS FOR 2016–2017</w:t>
      </w:r>
      <w:r w:rsidRPr="00E13CBB">
        <w:rPr>
          <w:rFonts w:ascii="Arial" w:hAnsi="Arial" w:cs="Arial"/>
        </w:rPr>
        <w:t xml:space="preserve"> [For possible action] – </w:t>
      </w:r>
      <w:r w:rsidRPr="00E13CBB">
        <w:rPr>
          <w:rFonts w:ascii="Arial" w:hAnsi="Arial" w:cs="Arial"/>
          <w:i/>
        </w:rPr>
        <w:t>A review, discussion and possible action to recommend that the Nevada Board of Wildlife Commissioners approve, deny or otherwise modify the proposed 2016 – 2017 mountain lion hunting season open units, harvest limits by unit group, hunting hours, and special regulations.</w:t>
      </w:r>
    </w:p>
    <w:p w:rsidR="003A22C8" w:rsidRPr="00E13CBB" w:rsidRDefault="003A22C8" w:rsidP="003A22C8">
      <w:pPr>
        <w:jc w:val="both"/>
        <w:rPr>
          <w:rFonts w:ascii="Arial" w:hAnsi="Arial" w:cs="Arial"/>
        </w:rPr>
      </w:pPr>
    </w:p>
    <w:p w:rsidR="003A22C8" w:rsidRPr="00E13CBB" w:rsidRDefault="003A22C8" w:rsidP="003A22C8">
      <w:pPr>
        <w:ind w:left="720" w:hanging="720"/>
        <w:jc w:val="both"/>
        <w:rPr>
          <w:rFonts w:ascii="Arial" w:hAnsi="Arial" w:cs="Arial"/>
          <w:i/>
        </w:rPr>
      </w:pPr>
      <w:r>
        <w:rPr>
          <w:rFonts w:ascii="Arial" w:hAnsi="Arial" w:cs="Arial"/>
          <w:b/>
        </w:rPr>
        <w:t>12.</w:t>
      </w:r>
      <w:r>
        <w:rPr>
          <w:rFonts w:ascii="Arial" w:hAnsi="Arial" w:cs="Arial"/>
          <w:b/>
        </w:rPr>
        <w:tab/>
      </w:r>
      <w:r w:rsidRPr="00E13CBB">
        <w:rPr>
          <w:rFonts w:ascii="Arial" w:hAnsi="Arial" w:cs="Arial"/>
          <w:b/>
        </w:rPr>
        <w:t>COMMISSION REGULATION 16–10, 2016 BLACK BEAR SEASONS</w:t>
      </w:r>
      <w:r w:rsidRPr="00E13CBB">
        <w:rPr>
          <w:rFonts w:ascii="Arial" w:hAnsi="Arial" w:cs="Arial"/>
        </w:rPr>
        <w:t xml:space="preserve"> [For possible action] – </w:t>
      </w:r>
      <w:r w:rsidRPr="00E13CBB">
        <w:rPr>
          <w:rFonts w:ascii="Arial" w:hAnsi="Arial" w:cs="Arial"/>
          <w:i/>
        </w:rPr>
        <w:t>A review, discussion and possible action to recommend that the Nevada Board of Wildlife Commissioners approve, deny or otherwise modify 2016 hunting season dates, open management units, hunting hours, special regulations, animal sex, legal weapon requirements, hunt boundary restrictions, and dates and times for indoctrination courses for black bear.</w:t>
      </w:r>
    </w:p>
    <w:p w:rsidR="003A22C8" w:rsidRPr="00E13CBB" w:rsidRDefault="003A22C8" w:rsidP="003A22C8">
      <w:pPr>
        <w:jc w:val="both"/>
        <w:rPr>
          <w:rFonts w:ascii="Arial" w:hAnsi="Arial" w:cs="Arial"/>
        </w:rPr>
      </w:pPr>
    </w:p>
    <w:p w:rsidR="003A22C8" w:rsidRPr="00E13CBB" w:rsidRDefault="003A22C8" w:rsidP="003A22C8">
      <w:pPr>
        <w:ind w:left="720" w:hanging="720"/>
        <w:jc w:val="both"/>
        <w:rPr>
          <w:rFonts w:ascii="Arial" w:hAnsi="Arial" w:cs="Arial"/>
        </w:rPr>
      </w:pPr>
      <w:r>
        <w:rPr>
          <w:rFonts w:ascii="Arial" w:hAnsi="Arial" w:cs="Arial"/>
          <w:b/>
        </w:rPr>
        <w:t>13.</w:t>
      </w:r>
      <w:r>
        <w:rPr>
          <w:rFonts w:ascii="Arial" w:hAnsi="Arial" w:cs="Arial"/>
          <w:b/>
        </w:rPr>
        <w:tab/>
      </w:r>
      <w:r w:rsidRPr="00E13CBB">
        <w:rPr>
          <w:rFonts w:ascii="Arial" w:hAnsi="Arial" w:cs="Arial"/>
          <w:b/>
        </w:rPr>
        <w:t>COMMISSION REGULATION 16–03, 2017 HERITAGE TAG SEASONS AND QUOTAS</w:t>
      </w:r>
      <w:r w:rsidRPr="00E13CBB">
        <w:rPr>
          <w:rFonts w:ascii="Arial" w:hAnsi="Arial" w:cs="Arial"/>
        </w:rPr>
        <w:t xml:space="preserve"> [For possible action] – </w:t>
      </w:r>
      <w:r w:rsidRPr="00E13CBB">
        <w:rPr>
          <w:rFonts w:ascii="Arial" w:hAnsi="Arial" w:cs="Arial"/>
          <w:i/>
        </w:rPr>
        <w:t>A review, discussion and possible action to recommend that the Nevada Board of Wildlife Commissioners approve, deny or otherwise modify the 2017 Heritage Tag hunt species, seasons and quotas.</w:t>
      </w:r>
      <w:r w:rsidRPr="00E13CBB">
        <w:rPr>
          <w:rFonts w:ascii="Arial" w:hAnsi="Arial" w:cs="Arial"/>
        </w:rPr>
        <w:t xml:space="preserve"> </w:t>
      </w:r>
    </w:p>
    <w:p w:rsidR="003A22C8" w:rsidRPr="00E13CBB" w:rsidRDefault="003A22C8" w:rsidP="003A22C8">
      <w:pPr>
        <w:jc w:val="both"/>
        <w:rPr>
          <w:rFonts w:ascii="Arial" w:hAnsi="Arial" w:cs="Arial"/>
        </w:rPr>
      </w:pPr>
    </w:p>
    <w:p w:rsidR="003A22C8" w:rsidRPr="00E13CBB" w:rsidRDefault="003A22C8" w:rsidP="003A22C8">
      <w:pPr>
        <w:ind w:left="720" w:hanging="720"/>
        <w:jc w:val="both"/>
        <w:rPr>
          <w:rFonts w:ascii="Arial" w:hAnsi="Arial" w:cs="Arial"/>
          <w:i/>
        </w:rPr>
      </w:pPr>
      <w:r>
        <w:rPr>
          <w:rFonts w:ascii="Arial" w:hAnsi="Arial" w:cs="Arial"/>
          <w:b/>
        </w:rPr>
        <w:t>14.</w:t>
      </w:r>
      <w:r>
        <w:rPr>
          <w:rFonts w:ascii="Arial" w:hAnsi="Arial" w:cs="Arial"/>
          <w:b/>
        </w:rPr>
        <w:tab/>
      </w:r>
      <w:r w:rsidRPr="00E13CBB">
        <w:rPr>
          <w:rFonts w:ascii="Arial" w:hAnsi="Arial" w:cs="Arial"/>
          <w:b/>
        </w:rPr>
        <w:t>COMMISSION REGULATION 16–04, DREAM TAG 2016 SEASONS</w:t>
      </w:r>
      <w:r w:rsidRPr="00E13CBB">
        <w:rPr>
          <w:rFonts w:ascii="Arial" w:hAnsi="Arial" w:cs="Arial"/>
        </w:rPr>
        <w:t xml:space="preserve"> [For possible action] – </w:t>
      </w:r>
      <w:r w:rsidRPr="00E13CBB">
        <w:rPr>
          <w:rFonts w:ascii="Arial" w:hAnsi="Arial" w:cs="Arial"/>
          <w:i/>
        </w:rPr>
        <w:t xml:space="preserve">A review, discussion and possible action to recommend that the Nevada Board of Wildlife Commissioners approve, deny or otherwise modify the 2016 Dream Tag seasons. </w:t>
      </w:r>
    </w:p>
    <w:p w:rsidR="003A22C8" w:rsidRPr="00E13CBB" w:rsidRDefault="003A22C8" w:rsidP="003A22C8">
      <w:pPr>
        <w:jc w:val="both"/>
        <w:rPr>
          <w:rFonts w:ascii="Arial" w:hAnsi="Arial" w:cs="Arial"/>
        </w:rPr>
      </w:pPr>
    </w:p>
    <w:p w:rsidR="003A22C8" w:rsidRPr="00E13CBB" w:rsidRDefault="003A22C8" w:rsidP="003A22C8">
      <w:pPr>
        <w:ind w:left="720" w:hanging="720"/>
        <w:jc w:val="both"/>
        <w:rPr>
          <w:rFonts w:ascii="Arial" w:hAnsi="Arial" w:cs="Arial"/>
        </w:rPr>
      </w:pPr>
      <w:r>
        <w:rPr>
          <w:rFonts w:ascii="Arial" w:hAnsi="Arial" w:cs="Arial"/>
          <w:b/>
        </w:rPr>
        <w:t>15.</w:t>
      </w:r>
      <w:r>
        <w:rPr>
          <w:rFonts w:ascii="Arial" w:hAnsi="Arial" w:cs="Arial"/>
          <w:b/>
        </w:rPr>
        <w:tab/>
      </w:r>
      <w:r w:rsidRPr="00E13CBB">
        <w:rPr>
          <w:rFonts w:ascii="Arial" w:hAnsi="Arial" w:cs="Arial"/>
          <w:b/>
        </w:rPr>
        <w:t>COMMISSION REGULATION 16–05, PARTNERSHIP IN WILDLIFE (PIW) 2016 SEASON AND QUOTAS</w:t>
      </w:r>
      <w:r w:rsidRPr="00E13CBB">
        <w:rPr>
          <w:rFonts w:ascii="Arial" w:hAnsi="Arial" w:cs="Arial"/>
        </w:rPr>
        <w:t xml:space="preserve"> [For possible action] – </w:t>
      </w:r>
      <w:r w:rsidRPr="00E13CBB">
        <w:rPr>
          <w:rFonts w:ascii="Arial" w:hAnsi="Arial" w:cs="Arial"/>
          <w:i/>
        </w:rPr>
        <w:t>A review, discussion and possible action to recommend that the Nevada Board of Wildlife Commissioners approve, deny or otherwise modify the 2016 PIW hunt species, seasons and quotas.</w:t>
      </w:r>
      <w:r w:rsidRPr="00E13CBB">
        <w:rPr>
          <w:rFonts w:ascii="Arial" w:hAnsi="Arial" w:cs="Arial"/>
        </w:rPr>
        <w:t xml:space="preserve"> </w:t>
      </w:r>
    </w:p>
    <w:p w:rsidR="003A22C8" w:rsidRPr="00E13CBB" w:rsidRDefault="003A22C8" w:rsidP="003A22C8">
      <w:pPr>
        <w:jc w:val="both"/>
        <w:rPr>
          <w:rFonts w:ascii="Arial" w:hAnsi="Arial" w:cs="Arial"/>
        </w:rPr>
      </w:pPr>
    </w:p>
    <w:p w:rsidR="003A22C8" w:rsidRPr="00E13CBB" w:rsidRDefault="003A22C8" w:rsidP="003A22C8">
      <w:pPr>
        <w:ind w:left="720" w:hanging="720"/>
        <w:jc w:val="both"/>
        <w:rPr>
          <w:rFonts w:ascii="Arial" w:hAnsi="Arial" w:cs="Arial"/>
        </w:rPr>
      </w:pPr>
      <w:r>
        <w:rPr>
          <w:rFonts w:ascii="Arial" w:hAnsi="Arial" w:cs="Arial"/>
          <w:b/>
        </w:rPr>
        <w:t>16.</w:t>
      </w:r>
      <w:r>
        <w:rPr>
          <w:rFonts w:ascii="Arial" w:hAnsi="Arial" w:cs="Arial"/>
          <w:b/>
        </w:rPr>
        <w:tab/>
      </w:r>
      <w:r w:rsidRPr="00E13CBB">
        <w:rPr>
          <w:rFonts w:ascii="Arial" w:hAnsi="Arial" w:cs="Arial"/>
          <w:b/>
        </w:rPr>
        <w:t xml:space="preserve">COMMISSION REGULATION 16–06, SILVER STATE TAG 2016 SEASON AND QUOTAS </w:t>
      </w:r>
      <w:r w:rsidRPr="00E13CBB">
        <w:rPr>
          <w:rFonts w:ascii="Arial" w:hAnsi="Arial" w:cs="Arial"/>
        </w:rPr>
        <w:t xml:space="preserve">[For possible action] – </w:t>
      </w:r>
      <w:r w:rsidRPr="00E13CBB">
        <w:rPr>
          <w:rFonts w:ascii="Arial" w:hAnsi="Arial" w:cs="Arial"/>
          <w:i/>
        </w:rPr>
        <w:t>A review, discussion and possible action to recommend that the Nevada Board of Wildlife Commissioners approve, deny or otherwise modify 2016 Silver State Tag hunt species, seasons and quotas.</w:t>
      </w:r>
      <w:r w:rsidRPr="00E13CBB">
        <w:rPr>
          <w:rFonts w:ascii="Arial" w:hAnsi="Arial" w:cs="Arial"/>
        </w:rPr>
        <w:t xml:space="preserve"> </w:t>
      </w:r>
    </w:p>
    <w:p w:rsidR="003A22C8" w:rsidRPr="00E13CBB" w:rsidRDefault="003A22C8" w:rsidP="003A22C8">
      <w:pPr>
        <w:jc w:val="both"/>
        <w:rPr>
          <w:rFonts w:ascii="Arial" w:hAnsi="Arial" w:cs="Arial"/>
        </w:rPr>
      </w:pPr>
    </w:p>
    <w:p w:rsidR="003A22C8" w:rsidRPr="00E13CBB" w:rsidRDefault="003A22C8" w:rsidP="003A22C8">
      <w:pPr>
        <w:ind w:left="720" w:hanging="720"/>
        <w:jc w:val="both"/>
        <w:rPr>
          <w:rFonts w:ascii="Arial" w:hAnsi="Arial" w:cs="Arial"/>
          <w:i/>
        </w:rPr>
      </w:pPr>
      <w:r>
        <w:rPr>
          <w:rFonts w:ascii="Arial" w:hAnsi="Arial" w:cs="Arial"/>
          <w:b/>
        </w:rPr>
        <w:t>17.</w:t>
      </w:r>
      <w:r>
        <w:rPr>
          <w:rFonts w:ascii="Arial" w:hAnsi="Arial" w:cs="Arial"/>
          <w:b/>
        </w:rPr>
        <w:tab/>
      </w:r>
      <w:r w:rsidRPr="00E13CBB">
        <w:rPr>
          <w:rFonts w:ascii="Arial" w:hAnsi="Arial" w:cs="Arial"/>
          <w:b/>
        </w:rPr>
        <w:t>COMMISSION REGULATION 16–07, 2016 BIG GAME APPLICATION DEADLINE INFORMATION</w:t>
      </w:r>
      <w:r w:rsidRPr="00E13CBB">
        <w:rPr>
          <w:rFonts w:ascii="Arial" w:hAnsi="Arial" w:cs="Arial"/>
        </w:rPr>
        <w:t xml:space="preserve"> [For possible action] – </w:t>
      </w:r>
      <w:r w:rsidRPr="00E13CBB">
        <w:rPr>
          <w:rFonts w:ascii="Arial" w:hAnsi="Arial" w:cs="Arial"/>
          <w:i/>
        </w:rPr>
        <w:t>A review, discussion and possible action to recommend that the Nevada Board of Wildlife Commissioners approve, deny or otherwise modify language regarding the 2016 big game tag application deadline information.</w:t>
      </w:r>
    </w:p>
    <w:p w:rsidR="003A22C8" w:rsidRPr="00E13CBB" w:rsidRDefault="003A22C8" w:rsidP="003A22C8">
      <w:pPr>
        <w:jc w:val="both"/>
        <w:rPr>
          <w:rFonts w:ascii="Arial" w:hAnsi="Arial" w:cs="Arial"/>
        </w:rPr>
      </w:pPr>
    </w:p>
    <w:p w:rsidR="00EC095A" w:rsidRDefault="00EC095A">
      <w:pPr>
        <w:jc w:val="both"/>
        <w:rPr>
          <w:rFonts w:ascii="Arial" w:hAnsi="Arial" w:cs="Arial"/>
          <w:b/>
        </w:rPr>
      </w:pPr>
      <w:r>
        <w:rPr>
          <w:rFonts w:ascii="Arial" w:hAnsi="Arial" w:cs="Arial"/>
          <w:b/>
        </w:rPr>
        <w:br w:type="page"/>
      </w:r>
    </w:p>
    <w:p w:rsidR="003A22C8" w:rsidRPr="00E13CBB" w:rsidRDefault="003A22C8" w:rsidP="003A22C8">
      <w:pPr>
        <w:ind w:left="720" w:hanging="720"/>
        <w:jc w:val="both"/>
        <w:rPr>
          <w:rFonts w:ascii="Arial" w:hAnsi="Arial" w:cs="Arial"/>
        </w:rPr>
      </w:pPr>
      <w:r>
        <w:rPr>
          <w:rFonts w:ascii="Arial" w:hAnsi="Arial" w:cs="Arial"/>
          <w:b/>
        </w:rPr>
        <w:lastRenderedPageBreak/>
        <w:t>18.</w:t>
      </w:r>
      <w:r>
        <w:rPr>
          <w:rFonts w:ascii="Arial" w:hAnsi="Arial" w:cs="Arial"/>
          <w:b/>
        </w:rPr>
        <w:tab/>
      </w:r>
      <w:r w:rsidRPr="00E13CBB">
        <w:rPr>
          <w:rFonts w:ascii="Arial" w:hAnsi="Arial" w:cs="Arial"/>
          <w:b/>
        </w:rPr>
        <w:t>COMMISSION REGULATION 16–08, 2016 BIG GAME TAG APPLICATION ELIGIBILITY</w:t>
      </w:r>
      <w:r w:rsidRPr="00E13CBB">
        <w:rPr>
          <w:rFonts w:ascii="Arial" w:hAnsi="Arial" w:cs="Arial"/>
        </w:rPr>
        <w:t xml:space="preserve"> [For possible action] – </w:t>
      </w:r>
      <w:r w:rsidRPr="00E13CBB">
        <w:rPr>
          <w:rFonts w:ascii="Arial" w:hAnsi="Arial" w:cs="Arial"/>
          <w:i/>
        </w:rPr>
        <w:t>A review, discussion and possible action to recommend that the Nevada Board of Wildlife Commissioners approve, deny or otherwise modify 2016 big game tag application eligibility.</w:t>
      </w:r>
    </w:p>
    <w:p w:rsidR="003A22C8" w:rsidRPr="00E13CBB" w:rsidRDefault="003A22C8" w:rsidP="003A22C8">
      <w:pPr>
        <w:jc w:val="both"/>
        <w:rPr>
          <w:rFonts w:ascii="Arial" w:hAnsi="Arial" w:cs="Arial"/>
        </w:rPr>
      </w:pPr>
      <w:bookmarkStart w:id="0" w:name="14_Member_Items_–_Announcements_and_Corr"/>
      <w:bookmarkEnd w:id="0"/>
    </w:p>
    <w:p w:rsidR="003A22C8" w:rsidRPr="00E13CBB" w:rsidRDefault="003A22C8" w:rsidP="003A22C8">
      <w:pPr>
        <w:ind w:left="720" w:hanging="720"/>
        <w:jc w:val="both"/>
        <w:rPr>
          <w:rFonts w:ascii="Arial" w:hAnsi="Arial" w:cs="Arial"/>
          <w:i/>
        </w:rPr>
      </w:pPr>
      <w:r>
        <w:rPr>
          <w:rFonts w:ascii="Arial" w:hAnsi="Arial" w:cs="Arial"/>
          <w:b/>
        </w:rPr>
        <w:t>19.</w:t>
      </w:r>
      <w:r>
        <w:rPr>
          <w:rFonts w:ascii="Arial" w:hAnsi="Arial" w:cs="Arial"/>
          <w:b/>
        </w:rPr>
        <w:tab/>
      </w:r>
      <w:r w:rsidRPr="00E13CBB">
        <w:rPr>
          <w:rFonts w:ascii="Arial" w:hAnsi="Arial" w:cs="Arial"/>
          <w:b/>
        </w:rPr>
        <w:t>COMMISSION GENERAL REGULATION 456, SPECIAL INCENTIVE ELK ARBITRATION PANEL, LCB FILE NO. R031-15</w:t>
      </w:r>
      <w:r>
        <w:rPr>
          <w:rFonts w:ascii="Arial" w:hAnsi="Arial" w:cs="Arial"/>
        </w:rPr>
        <w:t xml:space="preserve"> </w:t>
      </w:r>
      <w:r w:rsidRPr="00E13CBB">
        <w:rPr>
          <w:rFonts w:ascii="Arial" w:hAnsi="Arial" w:cs="Arial"/>
        </w:rPr>
        <w:t xml:space="preserve">[For possible action] – </w:t>
      </w:r>
      <w:r w:rsidRPr="00E13CBB">
        <w:rPr>
          <w:rFonts w:ascii="Arial" w:hAnsi="Arial" w:cs="Arial"/>
          <w:i/>
        </w:rPr>
        <w:t xml:space="preserve">A review, discussion and possible action to recommend that the Nevada Board of Wildlife Commissioners approve, deny or otherwise modify amending NAC 502.42283 by which the Commission may facilitate decisions by appointing or serving as the arbitration panel should arbitration of elk incentive tag awards become necessary; and providing other matters properly relating thereto. A workshop on the temporary regulation was held on March 20, 2015, and the temporary regulation was adopted on May 15, 2015, at the Nevada Board of Wildlife Commission meetings. An additional workshop was held on August 7, 2015, at the Nevada Board of Wildlife Commission meeting and no further changes were made. The Nevada Board of Wildlife Commissioners adopted this regulation as a permanent regulation on September 26, 2015; however, on October 27, 2015 the Legislative Commission deferred the regulation. A workshop was held yesterday, January 29, 2015, and subsection 3 on page 3 was suggested for removal by the Department. </w:t>
      </w:r>
    </w:p>
    <w:p w:rsidR="003A22C8" w:rsidRPr="00E13CBB" w:rsidRDefault="003A22C8" w:rsidP="003A22C8">
      <w:pPr>
        <w:jc w:val="both"/>
        <w:rPr>
          <w:rFonts w:ascii="Arial" w:hAnsi="Arial" w:cs="Arial"/>
        </w:rPr>
      </w:pPr>
    </w:p>
    <w:p w:rsidR="003A22C8" w:rsidRPr="00E13CBB" w:rsidRDefault="003A22C8" w:rsidP="003A22C8">
      <w:pPr>
        <w:ind w:left="720" w:hanging="720"/>
        <w:jc w:val="both"/>
        <w:rPr>
          <w:rFonts w:ascii="Arial" w:hAnsi="Arial" w:cs="Arial"/>
          <w:i/>
        </w:rPr>
      </w:pPr>
      <w:r>
        <w:rPr>
          <w:rFonts w:ascii="Arial" w:hAnsi="Arial" w:cs="Arial"/>
          <w:b/>
        </w:rPr>
        <w:t>20.</w:t>
      </w:r>
      <w:r>
        <w:rPr>
          <w:rFonts w:ascii="Arial" w:hAnsi="Arial" w:cs="Arial"/>
          <w:b/>
        </w:rPr>
        <w:tab/>
      </w:r>
      <w:r w:rsidRPr="00E13CBB">
        <w:rPr>
          <w:rFonts w:ascii="Arial" w:hAnsi="Arial" w:cs="Arial"/>
          <w:b/>
        </w:rPr>
        <w:t>POTENTIAL CONGRESSIONAL LAND TRANSFER TO THE MOAPA BAND OF PAIUTES IN SOUTHERN NEVADA</w:t>
      </w:r>
      <w:r w:rsidRPr="00E13CBB">
        <w:rPr>
          <w:rFonts w:ascii="Arial" w:hAnsi="Arial" w:cs="Arial"/>
        </w:rPr>
        <w:t xml:space="preserve"> [For </w:t>
      </w:r>
      <w:r>
        <w:rPr>
          <w:rFonts w:ascii="Arial" w:hAnsi="Arial" w:cs="Arial"/>
        </w:rPr>
        <w:t>p</w:t>
      </w:r>
      <w:r w:rsidRPr="00E13CBB">
        <w:rPr>
          <w:rFonts w:ascii="Arial" w:hAnsi="Arial" w:cs="Arial"/>
        </w:rPr>
        <w:t xml:space="preserve">ossible action] – </w:t>
      </w:r>
      <w:r w:rsidRPr="00E13CBB">
        <w:rPr>
          <w:rFonts w:ascii="Arial" w:hAnsi="Arial" w:cs="Arial"/>
          <w:i/>
        </w:rPr>
        <w:t>A review, discussion and possible action to recommend that the Nevada Board of Wildlife Commissioners approve, deny or otherwise modify a potential congressional land transfer and discuss possible issues with wildlife management and public access in and around lands being considered for transfer. The Commission may choose to develop correspondence and provide input to the Congressional delegation as part of their consideration of the Bill.</w:t>
      </w:r>
    </w:p>
    <w:p w:rsidR="003A22C8" w:rsidRPr="00E13CBB" w:rsidRDefault="003A22C8" w:rsidP="003A22C8">
      <w:pPr>
        <w:jc w:val="both"/>
        <w:rPr>
          <w:rFonts w:ascii="Arial" w:hAnsi="Arial" w:cs="Arial"/>
        </w:rPr>
      </w:pPr>
    </w:p>
    <w:p w:rsidR="00B55AC7" w:rsidRPr="00442111" w:rsidRDefault="003A22C8" w:rsidP="00B55AC7">
      <w:pPr>
        <w:ind w:left="720" w:hanging="720"/>
        <w:jc w:val="both"/>
        <w:rPr>
          <w:rFonts w:ascii="Arial" w:hAnsi="Arial" w:cs="Arial"/>
          <w:bCs/>
          <w:color w:val="000000"/>
        </w:rPr>
      </w:pPr>
      <w:r>
        <w:rPr>
          <w:rStyle w:val="Emphasis"/>
          <w:rFonts w:ascii="Arial" w:hAnsi="Arial" w:cs="Arial"/>
          <w:b/>
          <w:i w:val="0"/>
        </w:rPr>
        <w:t>2</w:t>
      </w:r>
      <w:r w:rsidR="00A73B79">
        <w:rPr>
          <w:rStyle w:val="Emphasis"/>
          <w:rFonts w:ascii="Arial" w:hAnsi="Arial" w:cs="Arial"/>
          <w:b/>
          <w:i w:val="0"/>
        </w:rPr>
        <w:t>1</w:t>
      </w:r>
      <w:r w:rsidR="00B55AC7" w:rsidRPr="00442111">
        <w:rPr>
          <w:rStyle w:val="Emphasis"/>
          <w:rFonts w:ascii="Arial" w:hAnsi="Arial" w:cs="Arial"/>
          <w:b/>
          <w:i w:val="0"/>
        </w:rPr>
        <w:t>.</w:t>
      </w:r>
      <w:r w:rsidR="00B55AC7" w:rsidRPr="00442111">
        <w:rPr>
          <w:rStyle w:val="Emphasis"/>
          <w:rFonts w:ascii="Arial" w:hAnsi="Arial" w:cs="Arial"/>
          <w:b/>
          <w:i w:val="0"/>
        </w:rPr>
        <w:tab/>
      </w:r>
      <w:r w:rsidR="00B55AC7" w:rsidRPr="00442111">
        <w:rPr>
          <w:rFonts w:ascii="Arial" w:hAnsi="Arial" w:cs="Arial"/>
          <w:b/>
          <w:bCs/>
          <w:color w:val="000000"/>
        </w:rPr>
        <w:t xml:space="preserve">WASHOE COUNTY ADVISORY BOARD TO MANAGE WILDLIFE </w:t>
      </w:r>
      <w:r w:rsidR="00B55AC7" w:rsidRPr="00442111">
        <w:rPr>
          <w:rStyle w:val="Emphasis"/>
          <w:rFonts w:ascii="Arial" w:hAnsi="Arial" w:cs="Arial"/>
          <w:b/>
          <w:i w:val="0"/>
        </w:rPr>
        <w:t>MEMBERS AND/OR STAFF ANNOUNCEMENTS, REQUESTS FOR INFORMATION AND SELECTION OF TOPICS FOR FUTURE AGENDAS</w:t>
      </w:r>
      <w:r w:rsidR="00B55AC7" w:rsidRPr="00442111">
        <w:rPr>
          <w:rStyle w:val="Emphasis"/>
          <w:rFonts w:ascii="Arial" w:hAnsi="Arial" w:cs="Arial"/>
          <w:b/>
        </w:rPr>
        <w:t xml:space="preserve"> </w:t>
      </w:r>
      <w:r w:rsidR="00B55AC7" w:rsidRPr="00442111">
        <w:rPr>
          <w:rFonts w:ascii="Arial" w:hAnsi="Arial" w:cs="Arial"/>
          <w:color w:val="000000"/>
        </w:rPr>
        <w:t xml:space="preserve">[Non-action item] </w:t>
      </w:r>
      <w:r w:rsidR="00B55AC7" w:rsidRPr="00442111">
        <w:rPr>
          <w:rFonts w:ascii="Arial" w:hAnsi="Arial" w:cs="Arial"/>
          <w:b/>
          <w:bCs/>
          <w:color w:val="000000"/>
        </w:rPr>
        <w:t xml:space="preserve">– </w:t>
      </w:r>
      <w:r w:rsidR="00B55AC7" w:rsidRPr="00442111">
        <w:rPr>
          <w:rFonts w:ascii="Arial" w:hAnsi="Arial" w:cs="Arial"/>
          <w:i/>
          <w:color w:val="000000"/>
        </w:rPr>
        <w:t>Selection of additional agenda item(s) for the</w:t>
      </w:r>
      <w:r w:rsidR="00096F82">
        <w:rPr>
          <w:rFonts w:ascii="Arial" w:hAnsi="Arial" w:cs="Arial"/>
          <w:i/>
          <w:color w:val="000000"/>
        </w:rPr>
        <w:t xml:space="preserve"> next meeting </w:t>
      </w:r>
      <w:r w:rsidR="009C5BD1">
        <w:rPr>
          <w:rFonts w:ascii="Arial" w:hAnsi="Arial" w:cs="Arial"/>
          <w:i/>
          <w:color w:val="000000"/>
        </w:rPr>
        <w:t>is</w:t>
      </w:r>
      <w:r w:rsidR="00C22C0D" w:rsidRPr="00442111">
        <w:rPr>
          <w:rFonts w:ascii="Arial" w:hAnsi="Arial" w:cs="Arial"/>
          <w:i/>
          <w:color w:val="000000"/>
        </w:rPr>
        <w:t xml:space="preserve"> </w:t>
      </w:r>
      <w:r w:rsidR="00E73F4D">
        <w:rPr>
          <w:rFonts w:ascii="Arial" w:hAnsi="Arial" w:cs="Arial"/>
          <w:i/>
          <w:color w:val="000000"/>
        </w:rPr>
        <w:t>March 17</w:t>
      </w:r>
      <w:r w:rsidR="00E45A45" w:rsidRPr="00442111">
        <w:rPr>
          <w:rFonts w:ascii="Arial" w:hAnsi="Arial" w:cs="Arial"/>
          <w:i/>
          <w:color w:val="000000"/>
        </w:rPr>
        <w:t>, 201</w:t>
      </w:r>
      <w:r w:rsidR="00EB066C">
        <w:rPr>
          <w:rFonts w:ascii="Arial" w:hAnsi="Arial" w:cs="Arial"/>
          <w:i/>
          <w:color w:val="000000"/>
        </w:rPr>
        <w:t>6</w:t>
      </w:r>
      <w:r w:rsidR="00B55AC7" w:rsidRPr="00442111">
        <w:rPr>
          <w:rFonts w:ascii="Arial" w:hAnsi="Arial" w:cs="Arial"/>
          <w:color w:val="000000"/>
        </w:rPr>
        <w:t xml:space="preserve">. </w:t>
      </w:r>
    </w:p>
    <w:p w:rsidR="008B1180" w:rsidRDefault="008B1180">
      <w:pPr>
        <w:jc w:val="both"/>
        <w:rPr>
          <w:rFonts w:ascii="Arial" w:hAnsi="Arial" w:cs="Arial"/>
          <w:b/>
          <w:bCs/>
          <w:color w:val="000000"/>
          <w:lang w:bidi="ar-SA"/>
        </w:rPr>
      </w:pPr>
    </w:p>
    <w:p w:rsidR="00B55AC7" w:rsidRPr="00442111" w:rsidRDefault="003A22C8" w:rsidP="00B55AC7">
      <w:pPr>
        <w:pStyle w:val="BodyText"/>
        <w:spacing w:after="0"/>
        <w:ind w:left="720" w:hanging="720"/>
        <w:rPr>
          <w:rFonts w:ascii="Arial" w:hAnsi="Arial" w:cs="Arial"/>
          <w:b/>
          <w:bCs/>
          <w:i/>
          <w:color w:val="000000"/>
        </w:rPr>
      </w:pPr>
      <w:r>
        <w:rPr>
          <w:rFonts w:ascii="Arial" w:hAnsi="Arial" w:cs="Arial"/>
          <w:b/>
          <w:bCs/>
          <w:color w:val="000000"/>
        </w:rPr>
        <w:t>2</w:t>
      </w:r>
      <w:r w:rsidR="00A73B79">
        <w:rPr>
          <w:rFonts w:ascii="Arial" w:hAnsi="Arial" w:cs="Arial"/>
          <w:b/>
          <w:bCs/>
          <w:color w:val="000000"/>
        </w:rPr>
        <w:t>2</w:t>
      </w:r>
      <w:r w:rsidR="00B55AC7" w:rsidRPr="00442111">
        <w:rPr>
          <w:rFonts w:ascii="Arial" w:hAnsi="Arial" w:cs="Arial"/>
          <w:b/>
          <w:bCs/>
          <w:color w:val="000000"/>
        </w:rPr>
        <w:t>.</w:t>
      </w:r>
      <w:r w:rsidR="00B55AC7" w:rsidRPr="00442111">
        <w:rPr>
          <w:rFonts w:ascii="Arial" w:hAnsi="Arial" w:cs="Arial"/>
          <w:b/>
          <w:bCs/>
          <w:color w:val="000000"/>
        </w:rPr>
        <w:tab/>
        <w:t xml:space="preserve">PUBLIC COMMENTS </w:t>
      </w:r>
      <w:r w:rsidR="00B55AC7" w:rsidRPr="00442111">
        <w:rPr>
          <w:rFonts w:ascii="Arial" w:hAnsi="Arial" w:cs="Arial"/>
          <w:color w:val="000000"/>
        </w:rPr>
        <w:t xml:space="preserve">[Non-action item] </w:t>
      </w:r>
      <w:r w:rsidR="00B55AC7" w:rsidRPr="00442111">
        <w:rPr>
          <w:rFonts w:ascii="Arial" w:hAnsi="Arial" w:cs="Arial"/>
          <w:b/>
          <w:bCs/>
          <w:color w:val="000000"/>
        </w:rPr>
        <w:t xml:space="preserve">– </w:t>
      </w:r>
      <w:r w:rsidR="00B55AC7" w:rsidRPr="00442111">
        <w:rPr>
          <w:rFonts w:ascii="Arial" w:hAnsi="Arial" w:cs="Arial"/>
          <w:i/>
          <w:color w:val="000000"/>
        </w:rPr>
        <w:t>Comments heard under this item will be limited to three (3) minutes per person and may pertain to matters both on and off the Washoe County Advisory Board to Manage Wildlife (Board) agenda.  The Board will also hear public comment during individual action items, with comment limited to three (3) minutes per person.  Comments are to be made to the Board as a whole.  Please sign the sign-in sheet.</w:t>
      </w:r>
    </w:p>
    <w:p w:rsidR="00B55AC7" w:rsidRPr="00442111" w:rsidRDefault="00B55AC7" w:rsidP="00B55AC7">
      <w:pPr>
        <w:pStyle w:val="BodyText"/>
        <w:spacing w:after="0"/>
        <w:rPr>
          <w:rFonts w:ascii="Arial" w:hAnsi="Arial" w:cs="Arial"/>
          <w:color w:val="000000"/>
        </w:rPr>
      </w:pPr>
    </w:p>
    <w:p w:rsidR="00B55AC7" w:rsidRPr="00442111" w:rsidRDefault="003A22C8" w:rsidP="00B55AC7">
      <w:pPr>
        <w:pStyle w:val="BodyText"/>
        <w:spacing w:after="0"/>
        <w:rPr>
          <w:rFonts w:ascii="Arial" w:hAnsi="Arial" w:cs="Arial"/>
          <w:bCs/>
          <w:color w:val="000000"/>
        </w:rPr>
      </w:pPr>
      <w:r>
        <w:rPr>
          <w:rFonts w:ascii="Arial" w:hAnsi="Arial" w:cs="Arial"/>
          <w:b/>
          <w:bCs/>
          <w:color w:val="000000"/>
        </w:rPr>
        <w:t>2</w:t>
      </w:r>
      <w:r w:rsidR="00A73B79">
        <w:rPr>
          <w:rFonts w:ascii="Arial" w:hAnsi="Arial" w:cs="Arial"/>
          <w:b/>
          <w:bCs/>
          <w:color w:val="000000"/>
        </w:rPr>
        <w:t>3</w:t>
      </w:r>
      <w:r w:rsidR="00B55AC7" w:rsidRPr="00442111">
        <w:rPr>
          <w:rFonts w:ascii="Arial" w:hAnsi="Arial" w:cs="Arial"/>
          <w:b/>
          <w:bCs/>
          <w:color w:val="000000"/>
        </w:rPr>
        <w:t>.</w:t>
      </w:r>
      <w:r w:rsidR="00B55AC7" w:rsidRPr="00442111">
        <w:rPr>
          <w:rFonts w:ascii="Arial" w:hAnsi="Arial" w:cs="Arial"/>
          <w:b/>
          <w:bCs/>
          <w:color w:val="000000"/>
        </w:rPr>
        <w:tab/>
        <w:t>ADJOURNMENT</w:t>
      </w:r>
      <w:r w:rsidR="00B55AC7" w:rsidRPr="00442111">
        <w:rPr>
          <w:rFonts w:ascii="Arial" w:hAnsi="Arial" w:cs="Arial"/>
          <w:bCs/>
          <w:color w:val="000000"/>
        </w:rPr>
        <w:t xml:space="preserve"> [Non-action item]</w:t>
      </w:r>
    </w:p>
    <w:p w:rsidR="00B74FC8" w:rsidRPr="00CB460C" w:rsidRDefault="00B74FC8" w:rsidP="00B55AC7">
      <w:pPr>
        <w:pStyle w:val="BodyText"/>
        <w:spacing w:after="0"/>
        <w:rPr>
          <w:rFonts w:ascii="Arial" w:hAnsi="Arial" w:cs="Arial"/>
          <w:bCs/>
        </w:rPr>
      </w:pPr>
    </w:p>
    <w:p w:rsidR="00B55AC7" w:rsidRPr="002B2AB2" w:rsidRDefault="00B55AC7" w:rsidP="00B55AC7">
      <w:pPr>
        <w:pStyle w:val="BodyText"/>
        <w:spacing w:after="0"/>
        <w:rPr>
          <w:rFonts w:ascii="Arial" w:hAnsi="Arial" w:cs="Arial"/>
          <w:bCs/>
          <w:color w:val="000000"/>
          <w:sz w:val="32"/>
          <w:szCs w:val="32"/>
        </w:rPr>
      </w:pPr>
      <w:bookmarkStart w:id="1" w:name="_GoBack"/>
      <w:bookmarkEnd w:id="1"/>
      <w:r w:rsidRPr="002B2AB2">
        <w:rPr>
          <w:b/>
          <w:bCs/>
          <w:sz w:val="32"/>
          <w:szCs w:val="32"/>
        </w:rPr>
        <w:t>IF THE MEETING GOES BEYOND 11:00 P.M., THE WASHOE COUNTY ADVISORY BOARD TO MANAGE WILDLIFE MAY POSTPONE DISCUSSION AND/OR ACTION ON REMAINING AGENDA ITEMS.</w:t>
      </w:r>
    </w:p>
    <w:p w:rsidR="00B55AC7" w:rsidRPr="00066942" w:rsidRDefault="00B55AC7" w:rsidP="00921996">
      <w:pPr>
        <w:jc w:val="both"/>
        <w:rPr>
          <w:rFonts w:ascii="Arial" w:hAnsi="Arial" w:cs="Arial"/>
        </w:rPr>
      </w:pPr>
    </w:p>
    <w:sectPr w:rsidR="00B55AC7" w:rsidRPr="00066942" w:rsidSect="00066942">
      <w:headerReference w:type="default" r:id="rId13"/>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0C8" w:rsidRDefault="001C00C8" w:rsidP="00066942">
      <w:r>
        <w:separator/>
      </w:r>
    </w:p>
  </w:endnote>
  <w:endnote w:type="continuationSeparator" w:id="0">
    <w:p w:rsidR="001C00C8" w:rsidRDefault="001C00C8" w:rsidP="0006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ifthAve">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0C8" w:rsidRDefault="001C00C8" w:rsidP="00066942">
      <w:r>
        <w:separator/>
      </w:r>
    </w:p>
  </w:footnote>
  <w:footnote w:type="continuationSeparator" w:id="0">
    <w:p w:rsidR="001C00C8" w:rsidRDefault="001C00C8" w:rsidP="0006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42" w:rsidRDefault="00066942" w:rsidP="00066942">
    <w:pPr>
      <w:pStyle w:val="Header"/>
      <w:rPr>
        <w:b/>
        <w:bCs/>
        <w:i/>
        <w:iCs/>
        <w:color w:val="FF0000"/>
      </w:rPr>
    </w:pPr>
    <w:smartTag w:uri="urn:schemas-microsoft-com:office:smarttags" w:element="place">
      <w:smartTag w:uri="urn:schemas-microsoft-com:office:smarttags" w:element="PlaceName">
        <w:r w:rsidRPr="00903EB1">
          <w:rPr>
            <w:rFonts w:ascii="Monotype Corsiva" w:hAnsi="Monotype Corsiva"/>
            <w:bCs/>
            <w:i/>
            <w:iCs/>
            <w:color w:val="000080"/>
            <w:sz w:val="40"/>
            <w:szCs w:val="40"/>
          </w:rPr>
          <w:t>Washoe</w:t>
        </w:r>
      </w:smartTag>
      <w:r w:rsidRPr="00903EB1">
        <w:rPr>
          <w:rFonts w:ascii="Monotype Corsiva" w:hAnsi="Monotype Corsiva"/>
          <w:bCs/>
          <w:i/>
          <w:iCs/>
          <w:color w:val="000080"/>
          <w:sz w:val="40"/>
          <w:szCs w:val="40"/>
        </w:rPr>
        <w:t xml:space="preserve"> </w:t>
      </w:r>
      <w:smartTag w:uri="urn:schemas-microsoft-com:office:smarttags" w:element="PlaceType">
        <w:r w:rsidRPr="00903EB1">
          <w:rPr>
            <w:rFonts w:ascii="Monotype Corsiva" w:hAnsi="Monotype Corsiva"/>
            <w:bCs/>
            <w:i/>
            <w:iCs/>
            <w:color w:val="000080"/>
            <w:sz w:val="40"/>
            <w:szCs w:val="40"/>
          </w:rPr>
          <w:t>County</w:t>
        </w:r>
      </w:smartTag>
    </w:smartTag>
    <w:r w:rsidRPr="00903EB1">
      <w:rPr>
        <w:rFonts w:ascii="Monotype Corsiva" w:hAnsi="Monotype Corsiva"/>
        <w:bCs/>
        <w:i/>
        <w:iCs/>
        <w:color w:val="000080"/>
        <w:sz w:val="40"/>
        <w:szCs w:val="40"/>
      </w:rPr>
      <w:t xml:space="preserve"> Adv</w:t>
    </w:r>
    <w:r>
      <w:rPr>
        <w:rFonts w:ascii="Monotype Corsiva" w:hAnsi="Monotype Corsiva"/>
        <w:bCs/>
        <w:i/>
        <w:iCs/>
        <w:color w:val="000080"/>
        <w:sz w:val="40"/>
        <w:szCs w:val="40"/>
      </w:rPr>
      <w:t xml:space="preserve">isory Board to Manage Wildlife </w:t>
    </w:r>
  </w:p>
  <w:p w:rsidR="00066942" w:rsidRPr="005633E5" w:rsidRDefault="005633E5" w:rsidP="00066942">
    <w:pPr>
      <w:pStyle w:val="Header"/>
      <w:rPr>
        <w:rFonts w:ascii="Arial" w:hAnsi="Arial" w:cs="Arial"/>
        <w:b/>
        <w:bCs/>
        <w:iCs/>
        <w:snapToGrid w:val="0"/>
        <w:color w:val="FF0000"/>
      </w:rPr>
    </w:pPr>
    <w:r w:rsidRPr="005633E5">
      <w:rPr>
        <w:rFonts w:ascii="Arial" w:hAnsi="Arial" w:cs="Arial"/>
        <w:b/>
        <w:bCs/>
        <w:iCs/>
        <w:snapToGrid w:val="0"/>
        <w:color w:val="FF0000"/>
      </w:rPr>
      <w:t>AGENDA</w:t>
    </w:r>
  </w:p>
  <w:p w:rsidR="00EA447F" w:rsidRDefault="00E73F4D" w:rsidP="00066942">
    <w:pPr>
      <w:pStyle w:val="Header"/>
      <w:rPr>
        <w:rFonts w:ascii="Arial" w:hAnsi="Arial" w:cs="Arial"/>
        <w:bCs/>
        <w:iCs/>
        <w:snapToGrid w:val="0"/>
        <w:color w:val="000000"/>
      </w:rPr>
    </w:pPr>
    <w:r>
      <w:rPr>
        <w:rFonts w:ascii="Arial" w:hAnsi="Arial" w:cs="Arial"/>
        <w:bCs/>
        <w:iCs/>
        <w:snapToGrid w:val="0"/>
        <w:color w:val="000000"/>
      </w:rPr>
      <w:t>January 21, 2016</w:t>
    </w:r>
  </w:p>
  <w:p w:rsidR="00066942" w:rsidRPr="00C80BD1" w:rsidRDefault="00066942" w:rsidP="00066942">
    <w:pPr>
      <w:pStyle w:val="Header"/>
      <w:rPr>
        <w:rFonts w:ascii="Arial" w:hAnsi="Arial" w:cs="Arial"/>
        <w:bCs/>
        <w:iCs/>
        <w:color w:val="000000"/>
      </w:rPr>
    </w:pPr>
    <w:r w:rsidRPr="00E7278F">
      <w:rPr>
        <w:rFonts w:ascii="Arial" w:hAnsi="Arial" w:cs="Arial"/>
        <w:bCs/>
        <w:iCs/>
        <w:snapToGrid w:val="0"/>
        <w:color w:val="000000"/>
      </w:rPr>
      <w:t xml:space="preserve">Page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PAGE </w:instrText>
    </w:r>
    <w:r w:rsidRPr="00E7278F">
      <w:rPr>
        <w:rFonts w:ascii="Arial" w:hAnsi="Arial" w:cs="Arial"/>
        <w:bCs/>
        <w:iCs/>
        <w:snapToGrid w:val="0"/>
        <w:color w:val="000000"/>
      </w:rPr>
      <w:fldChar w:fldCharType="separate"/>
    </w:r>
    <w:r w:rsidR="00725A3D">
      <w:rPr>
        <w:rFonts w:ascii="Arial" w:hAnsi="Arial" w:cs="Arial"/>
        <w:bCs/>
        <w:iCs/>
        <w:noProof/>
        <w:snapToGrid w:val="0"/>
        <w:color w:val="000000"/>
      </w:rPr>
      <w:t>4</w:t>
    </w:r>
    <w:r w:rsidRPr="00E7278F">
      <w:rPr>
        <w:rFonts w:ascii="Arial" w:hAnsi="Arial" w:cs="Arial"/>
        <w:bCs/>
        <w:iCs/>
        <w:snapToGrid w:val="0"/>
        <w:color w:val="000000"/>
      </w:rPr>
      <w:fldChar w:fldCharType="end"/>
    </w:r>
    <w:r w:rsidRPr="00E7278F">
      <w:rPr>
        <w:rFonts w:ascii="Arial" w:hAnsi="Arial" w:cs="Arial"/>
        <w:bCs/>
        <w:iCs/>
        <w:snapToGrid w:val="0"/>
        <w:color w:val="000000"/>
      </w:rPr>
      <w:t xml:space="preserve"> of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NUMPAGES </w:instrText>
    </w:r>
    <w:r w:rsidRPr="00E7278F">
      <w:rPr>
        <w:rFonts w:ascii="Arial" w:hAnsi="Arial" w:cs="Arial"/>
        <w:bCs/>
        <w:iCs/>
        <w:snapToGrid w:val="0"/>
        <w:color w:val="000000"/>
      </w:rPr>
      <w:fldChar w:fldCharType="separate"/>
    </w:r>
    <w:r w:rsidR="00725A3D">
      <w:rPr>
        <w:rFonts w:ascii="Arial" w:hAnsi="Arial" w:cs="Arial"/>
        <w:bCs/>
        <w:iCs/>
        <w:noProof/>
        <w:snapToGrid w:val="0"/>
        <w:color w:val="000000"/>
      </w:rPr>
      <w:t>4</w:t>
    </w:r>
    <w:r w:rsidRPr="00E7278F">
      <w:rPr>
        <w:rFonts w:ascii="Arial" w:hAnsi="Arial" w:cs="Arial"/>
        <w:bCs/>
        <w:iCs/>
        <w:snapToGrid w:val="0"/>
        <w:color w:val="000000"/>
      </w:rPr>
      <w:fldChar w:fldCharType="end"/>
    </w:r>
  </w:p>
  <w:p w:rsidR="00066942" w:rsidRPr="00066942" w:rsidRDefault="00066942" w:rsidP="00066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E8AFB8"/>
    <w:lvl w:ilvl="0">
      <w:start w:val="1"/>
      <w:numFmt w:val="bullet"/>
      <w:pStyle w:val="List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96"/>
    <w:rsid w:val="00000FB4"/>
    <w:rsid w:val="000309B0"/>
    <w:rsid w:val="000445BD"/>
    <w:rsid w:val="00047C10"/>
    <w:rsid w:val="00066942"/>
    <w:rsid w:val="00066C7F"/>
    <w:rsid w:val="00096F82"/>
    <w:rsid w:val="00097EA4"/>
    <w:rsid w:val="000B07F9"/>
    <w:rsid w:val="000B1848"/>
    <w:rsid w:val="000B320B"/>
    <w:rsid w:val="000B40F9"/>
    <w:rsid w:val="000C11F1"/>
    <w:rsid w:val="000C2766"/>
    <w:rsid w:val="000C31EE"/>
    <w:rsid w:val="000C35A6"/>
    <w:rsid w:val="000D6CD8"/>
    <w:rsid w:val="000E1A88"/>
    <w:rsid w:val="000F104C"/>
    <w:rsid w:val="000F175C"/>
    <w:rsid w:val="00102183"/>
    <w:rsid w:val="001218B5"/>
    <w:rsid w:val="00125111"/>
    <w:rsid w:val="00147DB7"/>
    <w:rsid w:val="001614B9"/>
    <w:rsid w:val="00161E31"/>
    <w:rsid w:val="00167998"/>
    <w:rsid w:val="00171665"/>
    <w:rsid w:val="00177870"/>
    <w:rsid w:val="001A2ADC"/>
    <w:rsid w:val="001C00C8"/>
    <w:rsid w:val="001C7FCB"/>
    <w:rsid w:val="002006E4"/>
    <w:rsid w:val="00203738"/>
    <w:rsid w:val="00203F84"/>
    <w:rsid w:val="00204164"/>
    <w:rsid w:val="002227B1"/>
    <w:rsid w:val="0022426A"/>
    <w:rsid w:val="00232356"/>
    <w:rsid w:val="00243D2A"/>
    <w:rsid w:val="00257F0C"/>
    <w:rsid w:val="00260051"/>
    <w:rsid w:val="002712B1"/>
    <w:rsid w:val="002822DE"/>
    <w:rsid w:val="00291F69"/>
    <w:rsid w:val="002A2445"/>
    <w:rsid w:val="002A353D"/>
    <w:rsid w:val="002A7F9D"/>
    <w:rsid w:val="002B049B"/>
    <w:rsid w:val="002B0732"/>
    <w:rsid w:val="002B2AB2"/>
    <w:rsid w:val="002B42D7"/>
    <w:rsid w:val="002D5813"/>
    <w:rsid w:val="002E17E2"/>
    <w:rsid w:val="002E4BF8"/>
    <w:rsid w:val="002F3FBF"/>
    <w:rsid w:val="00315595"/>
    <w:rsid w:val="003350E4"/>
    <w:rsid w:val="0035474D"/>
    <w:rsid w:val="00374379"/>
    <w:rsid w:val="00374C9C"/>
    <w:rsid w:val="00386C71"/>
    <w:rsid w:val="00393A9E"/>
    <w:rsid w:val="003A22C8"/>
    <w:rsid w:val="003B5332"/>
    <w:rsid w:val="003B7B77"/>
    <w:rsid w:val="003C77E0"/>
    <w:rsid w:val="003D5C97"/>
    <w:rsid w:val="003F60F6"/>
    <w:rsid w:val="0040418B"/>
    <w:rsid w:val="004063D2"/>
    <w:rsid w:val="00416158"/>
    <w:rsid w:val="00437186"/>
    <w:rsid w:val="004375C8"/>
    <w:rsid w:val="00442111"/>
    <w:rsid w:val="0044257D"/>
    <w:rsid w:val="00447F18"/>
    <w:rsid w:val="00456202"/>
    <w:rsid w:val="00461C5B"/>
    <w:rsid w:val="00481627"/>
    <w:rsid w:val="00493085"/>
    <w:rsid w:val="004C15B5"/>
    <w:rsid w:val="004C65A5"/>
    <w:rsid w:val="004E0D42"/>
    <w:rsid w:val="004E76FD"/>
    <w:rsid w:val="004F1FB7"/>
    <w:rsid w:val="004F680D"/>
    <w:rsid w:val="005209EE"/>
    <w:rsid w:val="00527126"/>
    <w:rsid w:val="00531F21"/>
    <w:rsid w:val="005572F3"/>
    <w:rsid w:val="005633DD"/>
    <w:rsid w:val="005633E5"/>
    <w:rsid w:val="00574578"/>
    <w:rsid w:val="005752F3"/>
    <w:rsid w:val="00586FF1"/>
    <w:rsid w:val="00594D02"/>
    <w:rsid w:val="005A1546"/>
    <w:rsid w:val="005B159A"/>
    <w:rsid w:val="005B427F"/>
    <w:rsid w:val="005B76BA"/>
    <w:rsid w:val="005D17FC"/>
    <w:rsid w:val="005D3634"/>
    <w:rsid w:val="005D4E5C"/>
    <w:rsid w:val="005D7E79"/>
    <w:rsid w:val="005F45AB"/>
    <w:rsid w:val="005F6F11"/>
    <w:rsid w:val="00625E62"/>
    <w:rsid w:val="0063223D"/>
    <w:rsid w:val="00632348"/>
    <w:rsid w:val="00662395"/>
    <w:rsid w:val="00664702"/>
    <w:rsid w:val="00667248"/>
    <w:rsid w:val="006774E2"/>
    <w:rsid w:val="00691419"/>
    <w:rsid w:val="00694A05"/>
    <w:rsid w:val="006A3304"/>
    <w:rsid w:val="006A76EE"/>
    <w:rsid w:val="006C33EF"/>
    <w:rsid w:val="006D792D"/>
    <w:rsid w:val="006E6C04"/>
    <w:rsid w:val="00702ECD"/>
    <w:rsid w:val="007109B3"/>
    <w:rsid w:val="00712781"/>
    <w:rsid w:val="00713BD7"/>
    <w:rsid w:val="00725A3D"/>
    <w:rsid w:val="00730E6A"/>
    <w:rsid w:val="00740CB9"/>
    <w:rsid w:val="007417BE"/>
    <w:rsid w:val="00742E37"/>
    <w:rsid w:val="00745B89"/>
    <w:rsid w:val="00745D47"/>
    <w:rsid w:val="00746A10"/>
    <w:rsid w:val="00747C3D"/>
    <w:rsid w:val="00754333"/>
    <w:rsid w:val="00757436"/>
    <w:rsid w:val="00766331"/>
    <w:rsid w:val="0077179C"/>
    <w:rsid w:val="007809FF"/>
    <w:rsid w:val="00786348"/>
    <w:rsid w:val="0079741D"/>
    <w:rsid w:val="007A7EDC"/>
    <w:rsid w:val="007B3D96"/>
    <w:rsid w:val="007B6502"/>
    <w:rsid w:val="007B7630"/>
    <w:rsid w:val="007D3981"/>
    <w:rsid w:val="007E016D"/>
    <w:rsid w:val="00800F89"/>
    <w:rsid w:val="00811D8F"/>
    <w:rsid w:val="00814314"/>
    <w:rsid w:val="00833127"/>
    <w:rsid w:val="00833D31"/>
    <w:rsid w:val="008372F4"/>
    <w:rsid w:val="008530FB"/>
    <w:rsid w:val="008603FF"/>
    <w:rsid w:val="00865A85"/>
    <w:rsid w:val="00895BE0"/>
    <w:rsid w:val="008B1180"/>
    <w:rsid w:val="008B46A8"/>
    <w:rsid w:val="008B4E7F"/>
    <w:rsid w:val="008E4849"/>
    <w:rsid w:val="008E5077"/>
    <w:rsid w:val="009009D7"/>
    <w:rsid w:val="00914D6A"/>
    <w:rsid w:val="009173EC"/>
    <w:rsid w:val="00921996"/>
    <w:rsid w:val="00922179"/>
    <w:rsid w:val="009425D2"/>
    <w:rsid w:val="009544B6"/>
    <w:rsid w:val="00955B35"/>
    <w:rsid w:val="00964C94"/>
    <w:rsid w:val="00985874"/>
    <w:rsid w:val="00994597"/>
    <w:rsid w:val="009B109C"/>
    <w:rsid w:val="009B2BF4"/>
    <w:rsid w:val="009B3630"/>
    <w:rsid w:val="009C00CA"/>
    <w:rsid w:val="009C10CD"/>
    <w:rsid w:val="009C5BD1"/>
    <w:rsid w:val="009D272C"/>
    <w:rsid w:val="009D2F5A"/>
    <w:rsid w:val="009D6FB9"/>
    <w:rsid w:val="009E37D5"/>
    <w:rsid w:val="00A00D4F"/>
    <w:rsid w:val="00A1034D"/>
    <w:rsid w:val="00A15162"/>
    <w:rsid w:val="00A73B79"/>
    <w:rsid w:val="00A819E0"/>
    <w:rsid w:val="00A83114"/>
    <w:rsid w:val="00A97B15"/>
    <w:rsid w:val="00AA15D0"/>
    <w:rsid w:val="00AA5102"/>
    <w:rsid w:val="00AB3049"/>
    <w:rsid w:val="00AC07C2"/>
    <w:rsid w:val="00AD129F"/>
    <w:rsid w:val="00AE2758"/>
    <w:rsid w:val="00AF2220"/>
    <w:rsid w:val="00AF70C1"/>
    <w:rsid w:val="00B000BA"/>
    <w:rsid w:val="00B0341B"/>
    <w:rsid w:val="00B1635C"/>
    <w:rsid w:val="00B4607C"/>
    <w:rsid w:val="00B55AC7"/>
    <w:rsid w:val="00B6011D"/>
    <w:rsid w:val="00B7233D"/>
    <w:rsid w:val="00B74FC8"/>
    <w:rsid w:val="00B85C05"/>
    <w:rsid w:val="00B85DA7"/>
    <w:rsid w:val="00BB0554"/>
    <w:rsid w:val="00BB0878"/>
    <w:rsid w:val="00BB37F5"/>
    <w:rsid w:val="00BB7798"/>
    <w:rsid w:val="00BC0703"/>
    <w:rsid w:val="00BD0133"/>
    <w:rsid w:val="00BD52FA"/>
    <w:rsid w:val="00BF6A9A"/>
    <w:rsid w:val="00BF787C"/>
    <w:rsid w:val="00C11673"/>
    <w:rsid w:val="00C22C0D"/>
    <w:rsid w:val="00C32961"/>
    <w:rsid w:val="00C52932"/>
    <w:rsid w:val="00C62B57"/>
    <w:rsid w:val="00C817A0"/>
    <w:rsid w:val="00C82481"/>
    <w:rsid w:val="00C86FAD"/>
    <w:rsid w:val="00C90951"/>
    <w:rsid w:val="00C96B4B"/>
    <w:rsid w:val="00CB0332"/>
    <w:rsid w:val="00CB190C"/>
    <w:rsid w:val="00CB460C"/>
    <w:rsid w:val="00CB6EBC"/>
    <w:rsid w:val="00CD6F5E"/>
    <w:rsid w:val="00CE2F5D"/>
    <w:rsid w:val="00CE6BD5"/>
    <w:rsid w:val="00D04DCC"/>
    <w:rsid w:val="00D34D2F"/>
    <w:rsid w:val="00D36217"/>
    <w:rsid w:val="00D54D20"/>
    <w:rsid w:val="00D5714E"/>
    <w:rsid w:val="00D72687"/>
    <w:rsid w:val="00D949A9"/>
    <w:rsid w:val="00DA2C11"/>
    <w:rsid w:val="00DF28DA"/>
    <w:rsid w:val="00DF7AEB"/>
    <w:rsid w:val="00E050AB"/>
    <w:rsid w:val="00E10D33"/>
    <w:rsid w:val="00E124D6"/>
    <w:rsid w:val="00E128AC"/>
    <w:rsid w:val="00E2379A"/>
    <w:rsid w:val="00E43901"/>
    <w:rsid w:val="00E45A45"/>
    <w:rsid w:val="00E73F4D"/>
    <w:rsid w:val="00E82DD3"/>
    <w:rsid w:val="00E97AFB"/>
    <w:rsid w:val="00EA447F"/>
    <w:rsid w:val="00EB066C"/>
    <w:rsid w:val="00EB695E"/>
    <w:rsid w:val="00EB7170"/>
    <w:rsid w:val="00EC095A"/>
    <w:rsid w:val="00ED38A9"/>
    <w:rsid w:val="00ED4DED"/>
    <w:rsid w:val="00F12253"/>
    <w:rsid w:val="00F234DA"/>
    <w:rsid w:val="00F25270"/>
    <w:rsid w:val="00F27ACF"/>
    <w:rsid w:val="00F56F7D"/>
    <w:rsid w:val="00F57AB8"/>
    <w:rsid w:val="00F6189C"/>
    <w:rsid w:val="00F81FF9"/>
    <w:rsid w:val="00F8378D"/>
    <w:rsid w:val="00F95844"/>
    <w:rsid w:val="00FA46E1"/>
    <w:rsid w:val="00FB5A29"/>
    <w:rsid w:val="00FC306B"/>
    <w:rsid w:val="00FF0997"/>
    <w:rsid w:val="00FF0C2C"/>
    <w:rsid w:val="00FF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FollowedHyperlink">
    <w:name w:val="FollowedHyperlink"/>
    <w:basedOn w:val="DefaultParagraphFont"/>
    <w:uiPriority w:val="99"/>
    <w:semiHidden/>
    <w:unhideWhenUsed/>
    <w:rsid w:val="00FF09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FollowedHyperlink">
    <w:name w:val="FollowedHyperlink"/>
    <w:basedOn w:val="DefaultParagraphFont"/>
    <w:uiPriority w:val="99"/>
    <w:semiHidden/>
    <w:unhideWhenUsed/>
    <w:rsid w:val="00FF09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3219">
      <w:bodyDiv w:val="1"/>
      <w:marLeft w:val="0"/>
      <w:marRight w:val="0"/>
      <w:marTop w:val="0"/>
      <w:marBottom w:val="0"/>
      <w:divBdr>
        <w:top w:val="none" w:sz="0" w:space="0" w:color="auto"/>
        <w:left w:val="none" w:sz="0" w:space="0" w:color="auto"/>
        <w:bottom w:val="none" w:sz="0" w:space="0" w:color="auto"/>
        <w:right w:val="none" w:sz="0" w:space="0" w:color="auto"/>
      </w:divBdr>
    </w:div>
    <w:div w:id="1185632801">
      <w:bodyDiv w:val="1"/>
      <w:marLeft w:val="0"/>
      <w:marRight w:val="0"/>
      <w:marTop w:val="0"/>
      <w:marBottom w:val="0"/>
      <w:divBdr>
        <w:top w:val="none" w:sz="0" w:space="0" w:color="auto"/>
        <w:left w:val="none" w:sz="0" w:space="0" w:color="auto"/>
        <w:bottom w:val="none" w:sz="0" w:space="0" w:color="auto"/>
        <w:right w:val="none" w:sz="0" w:space="0" w:color="auto"/>
      </w:divBdr>
    </w:div>
    <w:div w:id="1522089123">
      <w:bodyDiv w:val="1"/>
      <w:marLeft w:val="0"/>
      <w:marRight w:val="0"/>
      <w:marTop w:val="0"/>
      <w:marBottom w:val="0"/>
      <w:divBdr>
        <w:top w:val="none" w:sz="0" w:space="0" w:color="auto"/>
        <w:left w:val="none" w:sz="0" w:space="0" w:color="auto"/>
        <w:bottom w:val="none" w:sz="0" w:space="0" w:color="auto"/>
        <w:right w:val="none" w:sz="0" w:space="0" w:color="auto"/>
      </w:divBdr>
    </w:div>
    <w:div w:id="1570463765">
      <w:bodyDiv w:val="1"/>
      <w:marLeft w:val="0"/>
      <w:marRight w:val="0"/>
      <w:marTop w:val="0"/>
      <w:marBottom w:val="0"/>
      <w:divBdr>
        <w:top w:val="none" w:sz="0" w:space="0" w:color="auto"/>
        <w:left w:val="none" w:sz="0" w:space="0" w:color="auto"/>
        <w:bottom w:val="none" w:sz="0" w:space="0" w:color="auto"/>
        <w:right w:val="none" w:sz="0" w:space="0" w:color="auto"/>
      </w:divBdr>
    </w:div>
    <w:div w:id="19219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dow.org/Public_Meetings/Commission/Agen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tice.nv.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dow.org/Public_Meetings/County_Advisory_Boards/Washoe/" TargetMode="External"/><Relationship Id="rId4" Type="http://schemas.microsoft.com/office/2007/relationships/stylesWithEffects" Target="stylesWithEffects.xml"/><Relationship Id="rId9" Type="http://schemas.openxmlformats.org/officeDocument/2006/relationships/hyperlink" Target="http://www.washoecounty.us/csd/all_boards_committees/nv_wildlife_commissioners/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A60B7-62F5-403A-91F6-A7681755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2015-05-01T22:13:00Z</cp:lastPrinted>
  <dcterms:created xsi:type="dcterms:W3CDTF">2016-01-12T20:13:00Z</dcterms:created>
  <dcterms:modified xsi:type="dcterms:W3CDTF">2016-01-13T00:02:00Z</dcterms:modified>
</cp:coreProperties>
</file>